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3.xml" ContentType="application/vnd.openxmlformats-officedocument.wordprocessingml.header+xml"/>
  <Override PartName="/word/footer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7A8" w:rsidRDefault="00901E09" w:rsidP="0053008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530087" w:rsidRDefault="00530087" w:rsidP="0053008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01E09" w:rsidRDefault="00901E09" w:rsidP="0053008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01E09" w:rsidRDefault="00901E09" w:rsidP="0053008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01E09" w:rsidRDefault="00901E09" w:rsidP="0053008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Абинский район</w:t>
      </w:r>
    </w:p>
    <w:p w:rsidR="00901E09" w:rsidRDefault="00901E09" w:rsidP="0053008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698B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0698B">
        <w:rPr>
          <w:rFonts w:ascii="Times New Roman" w:hAnsi="Times New Roman"/>
          <w:sz w:val="28"/>
          <w:szCs w:val="28"/>
        </w:rPr>
        <w:t>______</w:t>
      </w:r>
    </w:p>
    <w:p w:rsidR="002057A8" w:rsidRPr="00574EE6" w:rsidRDefault="002057A8" w:rsidP="00E509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1055A" w:rsidRPr="00574EE6" w:rsidRDefault="00E1055A" w:rsidP="00920797">
      <w:pPr>
        <w:spacing w:after="0" w:line="240" w:lineRule="auto"/>
        <w:ind w:left="1211"/>
        <w:rPr>
          <w:rFonts w:ascii="Times New Roman" w:hAnsi="Times New Roman"/>
          <w:sz w:val="26"/>
          <w:szCs w:val="26"/>
        </w:rPr>
      </w:pPr>
    </w:p>
    <w:tbl>
      <w:tblPr>
        <w:tblW w:w="9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E1055A" w:rsidRPr="00FC7922" w:rsidTr="00B2626D">
        <w:tc>
          <w:tcPr>
            <w:tcW w:w="9639" w:type="dxa"/>
            <w:gridSpan w:val="2"/>
          </w:tcPr>
          <w:p w:rsidR="00E1055A" w:rsidRPr="00FC7922" w:rsidRDefault="006B6272" w:rsidP="004879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1055A" w:rsidRPr="00FC7922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E1055A" w:rsidRPr="00FC792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2626D" w:rsidRPr="00B2626D" w:rsidRDefault="00B2626D" w:rsidP="0048796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2626D">
              <w:rPr>
                <w:rFonts w:ascii="Times New Roman" w:hAnsi="Times New Roman"/>
                <w:bCs/>
                <w:color w:val="000000"/>
                <w:sz w:val="28"/>
              </w:rPr>
              <w:t xml:space="preserve">«Развитие образования» </w:t>
            </w:r>
          </w:p>
          <w:p w:rsidR="00E1055A" w:rsidRPr="00B2626D" w:rsidRDefault="00B2626D" w:rsidP="00487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36"/>
                <w:szCs w:val="28"/>
              </w:rPr>
            </w:pPr>
            <w:r w:rsidRPr="00B2626D">
              <w:rPr>
                <w:rFonts w:ascii="Times New Roman" w:hAnsi="Times New Roman"/>
                <w:bCs/>
                <w:color w:val="000000"/>
                <w:sz w:val="28"/>
              </w:rPr>
              <w:t xml:space="preserve">на </w:t>
            </w:r>
            <w:r w:rsidR="00567767">
              <w:rPr>
                <w:rFonts w:ascii="Times New Roman" w:hAnsi="Times New Roman"/>
                <w:bCs/>
                <w:color w:val="000000"/>
                <w:sz w:val="28"/>
              </w:rPr>
              <w:t>2024-2028</w:t>
            </w:r>
            <w:r w:rsidRPr="00B2626D">
              <w:rPr>
                <w:rFonts w:ascii="Times New Roman" w:hAnsi="Times New Roman"/>
                <w:bCs/>
                <w:color w:val="000000"/>
                <w:sz w:val="28"/>
              </w:rPr>
              <w:t xml:space="preserve"> годы</w:t>
            </w:r>
          </w:p>
          <w:p w:rsidR="006B6272" w:rsidRPr="00574EE6" w:rsidRDefault="006B6272" w:rsidP="0048796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272" w:rsidRDefault="006B6272" w:rsidP="004879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6B6272" w:rsidRDefault="006B6272" w:rsidP="004879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B2626D" w:rsidRPr="00B2626D" w:rsidRDefault="00B2626D" w:rsidP="0048796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2626D">
              <w:rPr>
                <w:rFonts w:ascii="Times New Roman" w:hAnsi="Times New Roman"/>
                <w:bCs/>
                <w:color w:val="000000"/>
                <w:sz w:val="28"/>
              </w:rPr>
              <w:t xml:space="preserve">«Развитие образования» </w:t>
            </w:r>
          </w:p>
          <w:bookmarkEnd w:id="0"/>
          <w:p w:rsidR="00B2626D" w:rsidRPr="00B2626D" w:rsidRDefault="00B2626D" w:rsidP="00B2626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36"/>
                <w:szCs w:val="28"/>
              </w:rPr>
            </w:pPr>
            <w:r w:rsidRPr="00B2626D">
              <w:rPr>
                <w:rFonts w:ascii="Times New Roman" w:hAnsi="Times New Roman"/>
                <w:bCs/>
                <w:color w:val="000000"/>
                <w:sz w:val="28"/>
              </w:rPr>
              <w:t xml:space="preserve">на </w:t>
            </w:r>
            <w:r w:rsidR="00567767">
              <w:rPr>
                <w:rFonts w:ascii="Times New Roman" w:hAnsi="Times New Roman"/>
                <w:bCs/>
                <w:color w:val="000000"/>
                <w:sz w:val="28"/>
              </w:rPr>
              <w:t>2024-2028</w:t>
            </w:r>
            <w:r w:rsidRPr="00B2626D">
              <w:rPr>
                <w:rFonts w:ascii="Times New Roman" w:hAnsi="Times New Roman"/>
                <w:bCs/>
                <w:color w:val="000000"/>
                <w:sz w:val="28"/>
              </w:rPr>
              <w:t xml:space="preserve"> годы</w:t>
            </w:r>
          </w:p>
          <w:p w:rsidR="00E1055A" w:rsidRPr="00574EE6" w:rsidRDefault="00E1055A" w:rsidP="00207BC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55A" w:rsidRPr="00FC7922" w:rsidTr="00B2626D">
        <w:tc>
          <w:tcPr>
            <w:tcW w:w="4536" w:type="dxa"/>
          </w:tcPr>
          <w:p w:rsidR="008065EF" w:rsidRDefault="00E1055A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  <w:r w:rsidR="008065EF"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65EF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5EF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3D1" w:rsidRDefault="00EA73D1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3D1" w:rsidRPr="000B67C6" w:rsidRDefault="00EA73D1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55A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  <w:p w:rsidR="008065EF" w:rsidRPr="000B67C6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E1055A" w:rsidRPr="000B67C6" w:rsidRDefault="00E1055A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управление </w:t>
            </w:r>
            <w:r w:rsidR="00B2626D"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образования и молодёжной политики </w:t>
            </w: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>администрации муниципального образования Абинский район</w:t>
            </w:r>
            <w:r w:rsidR="00B2626D"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(далее </w:t>
            </w:r>
            <w:r w:rsidR="000B67C6"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- </w:t>
            </w:r>
            <w:r w:rsidR="00B2626D" w:rsidRPr="000B67C6">
              <w:rPr>
                <w:rFonts w:ascii="Times New Roman" w:hAnsi="Times New Roman"/>
                <w:spacing w:val="-6"/>
                <w:sz w:val="28"/>
                <w:szCs w:val="28"/>
              </w:rPr>
              <w:t>управление образования</w:t>
            </w:r>
            <w:r w:rsidR="00EA73D1"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и молодёжной политики</w:t>
            </w:r>
            <w:r w:rsidR="00B2626D" w:rsidRPr="000B67C6"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  <w:p w:rsidR="008065EF" w:rsidRPr="000B67C6" w:rsidRDefault="008065EF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065EF" w:rsidRPr="00EA73D1" w:rsidRDefault="00B2626D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EA73D1" w:rsidRPr="00EA73D1">
              <w:rPr>
                <w:rFonts w:ascii="Times New Roman" w:hAnsi="Times New Roman"/>
                <w:sz w:val="28"/>
                <w:szCs w:val="28"/>
              </w:rPr>
              <w:t xml:space="preserve"> и молодёжной политики</w:t>
            </w:r>
          </w:p>
          <w:p w:rsidR="00E1055A" w:rsidRPr="000B67C6" w:rsidRDefault="00E1055A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055A" w:rsidRPr="00EA73D1" w:rsidTr="00B2626D">
        <w:tc>
          <w:tcPr>
            <w:tcW w:w="4536" w:type="dxa"/>
          </w:tcPr>
          <w:p w:rsidR="008065EF" w:rsidRDefault="00FE7141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8065EF"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  <w:p w:rsidR="008065EF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5EF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5EF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5EF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5EF" w:rsidRDefault="008065EF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3D1" w:rsidRDefault="00EA73D1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3D1" w:rsidRDefault="00EA73D1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73D1" w:rsidRPr="00574EE6" w:rsidRDefault="00EA73D1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55A" w:rsidRPr="00EE3A9B" w:rsidRDefault="00E1055A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EA73D1" w:rsidRPr="000B67C6" w:rsidRDefault="00EA73D1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>управление образования и молодёжной политики;</w:t>
            </w:r>
          </w:p>
          <w:p w:rsidR="00EA73D1" w:rsidRPr="000B67C6" w:rsidRDefault="00EA73D1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>муниципальное казенное учреждение «Информационно-методический центр в системе дополнительного педагогического образования (повышени</w:t>
            </w:r>
            <w:r w:rsidR="000B67C6" w:rsidRPr="000B67C6">
              <w:rPr>
                <w:rFonts w:ascii="Times New Roman" w:hAnsi="Times New Roman"/>
                <w:spacing w:val="-6"/>
                <w:sz w:val="28"/>
                <w:szCs w:val="28"/>
              </w:rPr>
              <w:t>я</w:t>
            </w: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квалификации)»</w:t>
            </w:r>
            <w:r w:rsidR="000B67C6"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муниципального образования Абинский район</w:t>
            </w: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>;</w:t>
            </w:r>
          </w:p>
          <w:p w:rsidR="008065EF" w:rsidRPr="000B67C6" w:rsidRDefault="00EA73D1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образовательные организации </w:t>
            </w:r>
          </w:p>
          <w:p w:rsidR="00E1055A" w:rsidRPr="00574EE6" w:rsidRDefault="00E1055A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A73D1" w:rsidRPr="00EA73D1" w:rsidRDefault="00EA73D1" w:rsidP="00B043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517DBC" w:rsidRPr="00EA73D1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517DBC">
              <w:rPr>
                <w:rFonts w:ascii="Times New Roman" w:hAnsi="Times New Roman"/>
                <w:bCs/>
                <w:sz w:val="28"/>
                <w:szCs w:val="28"/>
              </w:rPr>
              <w:t xml:space="preserve">дошкольного, общего и дополнительного </w:t>
            </w:r>
            <w:r w:rsidR="00517DBC">
              <w:rPr>
                <w:rFonts w:ascii="Times New Roman" w:hAnsi="Times New Roman"/>
                <w:sz w:val="28"/>
                <w:szCs w:val="28"/>
              </w:rPr>
              <w:t>образования детей</w:t>
            </w:r>
            <w:r w:rsidRPr="00EA73D1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EA73D1" w:rsidRPr="00EA73D1" w:rsidRDefault="00EA73D1" w:rsidP="00B043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sz w:val="28"/>
                <w:szCs w:val="28"/>
              </w:rPr>
              <w:t>«</w:t>
            </w:r>
            <w:r w:rsidRPr="00EA73D1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сети и укрепление материально-технической базы образовательных организаций, имеющих в своей структуре казачьи классы, группы и учащихся </w:t>
            </w:r>
            <w:r w:rsidRPr="00EA73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рядах Всероссийского детско-юношеского </w:t>
            </w:r>
            <w:r w:rsidRPr="00EA73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военно-патриотического общественного движения «ЮНАРМИЯ»;</w:t>
            </w:r>
          </w:p>
          <w:p w:rsidR="00EA73D1" w:rsidRDefault="00EA73D1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EA73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Безопасность образовательных организаций»</w:t>
            </w:r>
          </w:p>
          <w:p w:rsidR="00D427AF" w:rsidRPr="00EA73D1" w:rsidRDefault="00D427AF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55A" w:rsidRPr="00FC7922" w:rsidTr="00B2626D">
        <w:tc>
          <w:tcPr>
            <w:tcW w:w="4536" w:type="dxa"/>
          </w:tcPr>
          <w:p w:rsidR="00E1055A" w:rsidRPr="00EE3A9B" w:rsidRDefault="00E1055A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5103" w:type="dxa"/>
          </w:tcPr>
          <w:p w:rsidR="00E1055A" w:rsidRPr="00EE3A9B" w:rsidRDefault="00E1055A" w:rsidP="00B043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3A9B">
              <w:rPr>
                <w:rFonts w:ascii="Times New Roman" w:hAnsi="Times New Roman"/>
                <w:sz w:val="28"/>
                <w:szCs w:val="28"/>
              </w:rPr>
              <w:t>не предусмотрено</w:t>
            </w:r>
          </w:p>
        </w:tc>
      </w:tr>
      <w:tr w:rsidR="00E1055A" w:rsidRPr="00FC7922" w:rsidTr="00EA73D1">
        <w:trPr>
          <w:trHeight w:val="79"/>
        </w:trPr>
        <w:tc>
          <w:tcPr>
            <w:tcW w:w="4536" w:type="dxa"/>
          </w:tcPr>
          <w:p w:rsidR="00E1055A" w:rsidRPr="00EE3A9B" w:rsidRDefault="00E1055A" w:rsidP="00B043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055A" w:rsidRPr="00EE3A9B" w:rsidRDefault="00E1055A" w:rsidP="00B04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055A" w:rsidRPr="00FC7922" w:rsidTr="00B2626D">
        <w:tc>
          <w:tcPr>
            <w:tcW w:w="4536" w:type="dxa"/>
          </w:tcPr>
          <w:p w:rsidR="00E1055A" w:rsidRPr="00EA73D1" w:rsidRDefault="00E1055A" w:rsidP="00B043FB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3D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103" w:type="dxa"/>
          </w:tcPr>
          <w:p w:rsidR="00EA73D1" w:rsidRPr="002A6372" w:rsidRDefault="002A6372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обеспечение высокого качества образования</w:t>
            </w:r>
            <w:r w:rsidR="00EA73D1" w:rsidRPr="002A6372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EA73D1" w:rsidRPr="002A6372" w:rsidRDefault="002A6372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создание условий сохранения здоровья несовершеннолетних в период обучения</w:t>
            </w:r>
            <w:r w:rsidR="00EA73D1" w:rsidRPr="002A6372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EA73D1" w:rsidRPr="002A6372" w:rsidRDefault="002A6372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обеспечение организационных, информационных и научно-методических условий</w:t>
            </w:r>
            <w:r w:rsidR="00EA73D1" w:rsidRPr="002A6372">
              <w:rPr>
                <w:rFonts w:ascii="Times New Roman" w:hAnsi="Times New Roman"/>
                <w:bCs/>
                <w:sz w:val="28"/>
                <w:szCs w:val="24"/>
              </w:rPr>
              <w:t>;</w:t>
            </w:r>
          </w:p>
          <w:p w:rsidR="00EA73D1" w:rsidRPr="002A6372" w:rsidRDefault="002A6372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обеспечение организационных, информационных и научно-методических условий;</w:t>
            </w:r>
          </w:p>
          <w:p w:rsidR="002A6372" w:rsidRPr="002A6372" w:rsidRDefault="002A6372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создание материально - технической базы учебно- воспитательного процесса в учреждениях образования района, соответствующей современным требованиям;</w:t>
            </w:r>
          </w:p>
          <w:p w:rsidR="002A6372" w:rsidRPr="002A6372" w:rsidRDefault="002A6372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 xml:space="preserve">патриотическое воспитание детей на основе возрождения традиций кубанского казачества и </w:t>
            </w:r>
            <w:r w:rsidRPr="002A6372">
              <w:rPr>
                <w:rFonts w:ascii="Times New Roman" w:hAnsi="Times New Roman"/>
                <w:bCs/>
                <w:sz w:val="28"/>
                <w:szCs w:val="24"/>
              </w:rPr>
              <w:t>Всероссийского детско-юношеского военно-патриотического общественного движения «ЮНАРМИЯ»;</w:t>
            </w:r>
          </w:p>
          <w:p w:rsidR="002A6372" w:rsidRPr="002A6372" w:rsidRDefault="002A6372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обеспечение пожарной и антитеррористической безопасности воспитанников, обучающихся и работников образовательных организаций во время их трудовой и учебной деятельности</w:t>
            </w:r>
          </w:p>
          <w:p w:rsidR="00E1055A" w:rsidRPr="002A6372" w:rsidRDefault="00E1055A" w:rsidP="00B043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55A" w:rsidRPr="00FC7922" w:rsidTr="00B2626D">
        <w:tc>
          <w:tcPr>
            <w:tcW w:w="4536" w:type="dxa"/>
          </w:tcPr>
          <w:p w:rsidR="00E1055A" w:rsidRPr="00EE3A9B" w:rsidRDefault="00E1055A" w:rsidP="00B043FB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C544E3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с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>оздание условий для введения новых федеральных государственных образовательных стандартов</w:t>
            </w:r>
            <w:r w:rsidRPr="00CD611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6372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с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>оздание условий для</w:t>
            </w:r>
            <w:r w:rsidR="002A6372" w:rsidRPr="00CD61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поддержки одаренных детей</w:t>
            </w:r>
            <w:r w:rsidRPr="00CD61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:rsidR="002A6372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р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 xml:space="preserve">азвитие сети образовательных организаций, их инфраструктуры и учебно-материальной базы, обеспечивающих доступность 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качественных услуг дополнительного образования детей</w:t>
            </w:r>
            <w:r w:rsidRPr="00CD611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6372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о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>рганизация отдыха и оздоровления детей, сохранение их здоровья</w:t>
            </w:r>
            <w:r w:rsidRPr="00CD611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6372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у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>чебно-методическое обеспечение</w:t>
            </w:r>
            <w:r w:rsidRPr="00CD611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6372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п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>овышение социального статуса и профессионального уровня работников образовательных организаций</w:t>
            </w:r>
            <w:r w:rsidRPr="00CD611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6372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с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>оздание материально - технической базы учебно- воспитательного процесса в учреждениях образования района, соответствующей современным требованиям</w:t>
            </w:r>
            <w:r w:rsidRPr="00CD611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6372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р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 xml:space="preserve">азвитие сети, укрепление материально-технической базы образовательных организаций, имеющих в своей структуре казачьи классы, группы и </w:t>
            </w:r>
            <w:r w:rsidR="002A6372" w:rsidRPr="00CD6118">
              <w:rPr>
                <w:rFonts w:ascii="Times New Roman" w:hAnsi="Times New Roman"/>
                <w:bCs/>
                <w:sz w:val="28"/>
                <w:szCs w:val="28"/>
              </w:rPr>
              <w:t>учащихся в рядах Всероссийского детско-юношеского военно-патриотического общественного движения «ЮНАРМИЯ»</w:t>
            </w:r>
            <w:r w:rsidRPr="00CD6118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2A6372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о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 xml:space="preserve">беспечение </w:t>
            </w:r>
            <w:r w:rsidRPr="00CD6118">
              <w:rPr>
                <w:rFonts w:ascii="Times New Roman" w:hAnsi="Times New Roman"/>
                <w:sz w:val="28"/>
                <w:szCs w:val="28"/>
              </w:rPr>
              <w:t>пожарной и а</w:t>
            </w:r>
            <w:r w:rsidR="002A6372" w:rsidRPr="00CD6118">
              <w:rPr>
                <w:rFonts w:ascii="Times New Roman" w:hAnsi="Times New Roman"/>
                <w:sz w:val="28"/>
                <w:szCs w:val="28"/>
              </w:rPr>
              <w:t>нтитеррористической безопасности образовательных организаций, направленна на защиту здоровья и сохранение жизни обучающихся, воспитанников и работников от возможных пожаров, террористических актов, экстремистских проявлений и иных чрезвычайных ситуаций, аварий и других опасностей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E1055A" w:rsidRPr="00FC7922" w:rsidTr="00B2626D">
        <w:tc>
          <w:tcPr>
            <w:tcW w:w="4536" w:type="dxa"/>
          </w:tcPr>
          <w:p w:rsidR="00E1055A" w:rsidRDefault="00E1055A" w:rsidP="00B043FB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FE7141" w:rsidRPr="00EE3A9B" w:rsidRDefault="00FE7141" w:rsidP="00B043FB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удельный вес численности обучающихся в организациях дошкольного образования, обучающихся по новым федеральным образовательным программам дошкольного образования;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удельный вес численности обучающихся в организациях общего образования, обучающихся по новым федеральным государственным образовательным стандартам;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удельный вес численности обучающихся в первую смену;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 xml:space="preserve"> удельный вес численности обучающихся по программам общего </w:t>
            </w:r>
            <w:r w:rsidRPr="00CD6118">
              <w:rPr>
                <w:rFonts w:ascii="Times New Roman" w:hAnsi="Times New Roman"/>
                <w:sz w:val="28"/>
                <w:szCs w:val="24"/>
              </w:rPr>
              <w:lastRenderedPageBreak/>
              <w:t>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доля детей и молодежи в возрасте 5-18 лет, охваченных образовательными программами дополнительного образования;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процент охвата организованным отдыхом и оздоровлением детей от общего количества обучающихся;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процент учащихся, охваченных горячим питанием от общего количества учащихся;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обеспечение образовательных организаций учебной литературой;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количество педагогов, прошедших курсы повышения квалификации;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 xml:space="preserve">процент работников </w:t>
            </w:r>
            <w:r w:rsidR="00CD6118" w:rsidRPr="00CD6118">
              <w:rPr>
                <w:rFonts w:ascii="Times New Roman" w:hAnsi="Times New Roman"/>
                <w:sz w:val="28"/>
                <w:szCs w:val="24"/>
              </w:rPr>
              <w:t>образовательных организаций,</w:t>
            </w:r>
            <w:r w:rsidRPr="00CD6118">
              <w:rPr>
                <w:rFonts w:ascii="Times New Roman" w:hAnsi="Times New Roman"/>
                <w:sz w:val="28"/>
                <w:szCs w:val="24"/>
              </w:rPr>
              <w:t xml:space="preserve"> охваченных мерами социальной поддержки и стимулирующими выплатами;</w:t>
            </w:r>
          </w:p>
          <w:p w:rsidR="00DB54F4" w:rsidRPr="00CD6118" w:rsidRDefault="00DB54F4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количество учителей, получающих доплату за классное руководство от общего количества классных руководителей;</w:t>
            </w:r>
          </w:p>
          <w:p w:rsidR="00DB54F4" w:rsidRPr="00CD6118" w:rsidRDefault="00CD6118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</w:t>
            </w:r>
            <w:r w:rsidR="00DB54F4" w:rsidRPr="00CD6118">
              <w:rPr>
                <w:rFonts w:ascii="Times New Roman" w:hAnsi="Times New Roman"/>
                <w:sz w:val="28"/>
                <w:szCs w:val="24"/>
              </w:rPr>
              <w:t xml:space="preserve">оличество учреждений, получающих </w:t>
            </w:r>
            <w:r w:rsidRPr="00CD6118">
              <w:rPr>
                <w:rFonts w:ascii="Times New Roman" w:hAnsi="Times New Roman"/>
                <w:sz w:val="28"/>
                <w:szCs w:val="24"/>
              </w:rPr>
              <w:t>субвенции, субсидии;</w:t>
            </w:r>
          </w:p>
          <w:p w:rsidR="00DB54F4" w:rsidRPr="00CD6118" w:rsidRDefault="00CD6118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</w:t>
            </w:r>
            <w:r w:rsidR="00DB54F4" w:rsidRPr="00CD6118">
              <w:rPr>
                <w:rFonts w:ascii="Times New Roman" w:hAnsi="Times New Roman"/>
                <w:sz w:val="28"/>
                <w:szCs w:val="24"/>
              </w:rPr>
              <w:t>оличество учреждений получающих субсидии проведение ремонтов</w:t>
            </w:r>
            <w:r w:rsidRPr="00CD6118">
              <w:rPr>
                <w:rFonts w:ascii="Times New Roman" w:hAnsi="Times New Roman"/>
                <w:sz w:val="28"/>
                <w:szCs w:val="24"/>
              </w:rPr>
              <w:t>;</w:t>
            </w:r>
            <w:r w:rsidR="00DB54F4" w:rsidRPr="00CD6118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DB54F4" w:rsidRPr="00CD6118" w:rsidRDefault="00CD6118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</w:t>
            </w:r>
            <w:r w:rsidR="00DB54F4" w:rsidRPr="00CD6118">
              <w:rPr>
                <w:rFonts w:ascii="Times New Roman" w:hAnsi="Times New Roman"/>
                <w:sz w:val="28"/>
                <w:szCs w:val="24"/>
              </w:rPr>
              <w:t>оличество учреждений получающих субсидии на приобретение оборудования</w:t>
            </w:r>
            <w:r w:rsidRPr="00CD6118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DB54F4" w:rsidRPr="00CD6118" w:rsidRDefault="00CD6118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</w:t>
            </w:r>
            <w:r w:rsidR="00DB54F4" w:rsidRPr="00CD6118">
              <w:rPr>
                <w:rFonts w:ascii="Times New Roman" w:hAnsi="Times New Roman"/>
                <w:sz w:val="28"/>
                <w:szCs w:val="24"/>
              </w:rPr>
              <w:t xml:space="preserve">оличество казачьих классов, групп и </w:t>
            </w:r>
            <w:r w:rsidR="00DB54F4" w:rsidRPr="00CD6118">
              <w:rPr>
                <w:rFonts w:ascii="Times New Roman" w:hAnsi="Times New Roman"/>
                <w:bCs/>
                <w:sz w:val="28"/>
                <w:szCs w:val="24"/>
              </w:rPr>
              <w:t>учащихся в рядах Всероссийского детско-юношеского военно-патриотического общественного движения «ЮНАРМИЯ»</w:t>
            </w: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;</w:t>
            </w:r>
          </w:p>
          <w:p w:rsidR="00DB54F4" w:rsidRPr="00CD6118" w:rsidRDefault="00CD6118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ч</w:t>
            </w:r>
            <w:r w:rsidR="00DB54F4" w:rsidRPr="00CD6118">
              <w:rPr>
                <w:rFonts w:ascii="Times New Roman" w:hAnsi="Times New Roman"/>
                <w:sz w:val="28"/>
                <w:szCs w:val="24"/>
              </w:rPr>
              <w:t>исло участников конкурсов казачьей направленности</w:t>
            </w:r>
            <w:r w:rsidR="00DB54F4" w:rsidRPr="00CD6118">
              <w:rPr>
                <w:rFonts w:ascii="Times New Roman" w:hAnsi="Times New Roman"/>
                <w:bCs/>
                <w:sz w:val="28"/>
                <w:szCs w:val="24"/>
              </w:rPr>
              <w:t xml:space="preserve"> и учащихся в рядах Всероссийского детско-юношеского военно-патриотического общественного движения «ЮНАРМИЯ</w:t>
            </w: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;</w:t>
            </w:r>
          </w:p>
          <w:p w:rsidR="00DB54F4" w:rsidRPr="00CD6118" w:rsidRDefault="00CD6118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к</w:t>
            </w:r>
            <w:r w:rsidR="00DB54F4" w:rsidRPr="00CD6118">
              <w:rPr>
                <w:rFonts w:ascii="Times New Roman" w:hAnsi="Times New Roman"/>
                <w:bCs/>
                <w:sz w:val="28"/>
                <w:szCs w:val="24"/>
              </w:rPr>
              <w:t xml:space="preserve">оличество образовательных организаций, в которых проведены </w:t>
            </w:r>
            <w:r w:rsidR="00DB54F4" w:rsidRPr="00CD6118">
              <w:rPr>
                <w:rFonts w:ascii="Times New Roman" w:hAnsi="Times New Roman"/>
                <w:bCs/>
                <w:sz w:val="28"/>
                <w:szCs w:val="24"/>
              </w:rPr>
              <w:lastRenderedPageBreak/>
              <w:t>мероприятия по повышению уровня противопожарной безопасности</w:t>
            </w: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;</w:t>
            </w:r>
            <w:r w:rsidR="00DB54F4" w:rsidRPr="00CD6118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DB54F4" w:rsidRPr="00CD6118" w:rsidRDefault="00CD6118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к</w:t>
            </w:r>
            <w:r w:rsidR="00DB54F4" w:rsidRPr="00CD6118">
              <w:rPr>
                <w:rFonts w:ascii="Times New Roman" w:hAnsi="Times New Roman"/>
                <w:bCs/>
                <w:sz w:val="28"/>
                <w:szCs w:val="24"/>
              </w:rPr>
              <w:t>оличество образовательных организаций, в которых проведены мероприятия по повышению уровня антитеррористической безопасности</w:t>
            </w: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;</w:t>
            </w:r>
          </w:p>
          <w:p w:rsidR="00DB54F4" w:rsidRPr="00CD6118" w:rsidRDefault="00CD6118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к</w:t>
            </w:r>
            <w:r w:rsidR="00DB54F4" w:rsidRPr="00CD6118">
              <w:rPr>
                <w:rFonts w:ascii="Times New Roman" w:hAnsi="Times New Roman"/>
                <w:bCs/>
                <w:sz w:val="28"/>
                <w:szCs w:val="24"/>
              </w:rPr>
              <w:t>оличество образовательных организаций, в которых осуществляется охрана специализированными охранными предприятиями</w:t>
            </w:r>
          </w:p>
          <w:p w:rsidR="00C544E3" w:rsidRPr="00CD6118" w:rsidRDefault="00C544E3" w:rsidP="00B043F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E1055A" w:rsidRPr="00FC7922" w:rsidTr="00B2626D">
        <w:tc>
          <w:tcPr>
            <w:tcW w:w="4536" w:type="dxa"/>
          </w:tcPr>
          <w:p w:rsidR="00E1055A" w:rsidRPr="00EE3A9B" w:rsidRDefault="00E1055A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103" w:type="dxa"/>
          </w:tcPr>
          <w:p w:rsidR="00E1055A" w:rsidRPr="00EE3A9B" w:rsidRDefault="00567767" w:rsidP="00B043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2024-2028</w:t>
            </w:r>
            <w:r w:rsidR="00E1055A" w:rsidRPr="00EE3A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годы, без разделения на этапы</w:t>
            </w:r>
          </w:p>
        </w:tc>
      </w:tr>
      <w:tr w:rsidR="003928B2" w:rsidRPr="003928B2" w:rsidTr="00B2626D">
        <w:tc>
          <w:tcPr>
            <w:tcW w:w="4536" w:type="dxa"/>
          </w:tcPr>
          <w:p w:rsidR="00FF5A0B" w:rsidRPr="003928B2" w:rsidRDefault="00FF5A0B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55A" w:rsidRPr="003928B2" w:rsidRDefault="00E1055A" w:rsidP="00B043F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928B2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FE7141" w:rsidRPr="003928B2">
              <w:rPr>
                <w:rFonts w:ascii="Times New Roman" w:hAnsi="Times New Roman" w:cs="Times New Roman"/>
                <w:sz w:val="28"/>
                <w:szCs w:val="28"/>
              </w:rPr>
              <w:t>и источники финансирования</w:t>
            </w:r>
            <w:r w:rsidRPr="003928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103" w:type="dxa"/>
          </w:tcPr>
          <w:p w:rsidR="00FF5A0B" w:rsidRPr="003928B2" w:rsidRDefault="00FF5A0B" w:rsidP="00B043F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E1055A" w:rsidRPr="003928B2" w:rsidRDefault="00E1055A" w:rsidP="00B043F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за счет средств бюджета муниципального образования Абинский район –</w:t>
            </w:r>
            <w:r w:rsidR="00C544E3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B043FB">
              <w:rPr>
                <w:rFonts w:ascii="Times New Roman" w:hAnsi="Times New Roman"/>
                <w:sz w:val="28"/>
                <w:szCs w:val="28"/>
              </w:rPr>
              <w:t>4 976 391,3</w:t>
            </w: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 том числе по годам: 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4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043FB">
              <w:rPr>
                <w:rFonts w:ascii="Times New Roman" w:hAnsi="Times New Roman"/>
                <w:sz w:val="28"/>
                <w:szCs w:val="28"/>
              </w:rPr>
              <w:t>1 778 237,8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5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1 605 600,4</w:t>
            </w:r>
            <w:r w:rsidR="00E644BC"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3928B2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2026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1 592 553,1</w:t>
            </w:r>
            <w:r w:rsidR="00E644BC"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7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0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,0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3928B2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2028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 xml:space="preserve"> год – 0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,0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644BC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E644BC" w:rsidRPr="003928B2" w:rsidRDefault="00E644BC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всего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286 064,8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,</w:t>
            </w:r>
            <w:r w:rsid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644BC" w:rsidRPr="003928B2" w:rsidRDefault="00E644BC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4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93 547,8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644BC" w:rsidRPr="003928B2" w:rsidRDefault="00E644BC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5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95 249,1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644BC" w:rsidRPr="003928B2" w:rsidRDefault="00E644BC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6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97 267,9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644BC" w:rsidRPr="003928B2" w:rsidRDefault="00E644BC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 xml:space="preserve">7 год – 0,0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E644BC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8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0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руб.,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всего – </w:t>
            </w:r>
            <w:r w:rsidR="00E644BC" w:rsidRPr="003928B2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2 836 453,6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4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>940 149,5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3928B2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2025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955 006,2</w:t>
            </w:r>
            <w:r w:rsidR="00E644BC"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3928B2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2026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941 297,9</w:t>
            </w: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3928B2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2027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3928B2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2028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C544E3" w:rsidRPr="003928B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всего – </w:t>
            </w:r>
            <w:r w:rsidR="00B043FB">
              <w:rPr>
                <w:rFonts w:ascii="Times New Roman" w:hAnsi="Times New Roman"/>
                <w:sz w:val="28"/>
                <w:szCs w:val="28"/>
              </w:rPr>
              <w:t>1 853 872,9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043FB">
              <w:rPr>
                <w:rFonts w:ascii="Times New Roman" w:hAnsi="Times New Roman"/>
                <w:sz w:val="28"/>
                <w:szCs w:val="28"/>
              </w:rPr>
              <w:t>744 540,5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 xml:space="preserve">555 345,1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9A5875" w:rsidRPr="003928B2">
              <w:rPr>
                <w:rFonts w:ascii="Times New Roman" w:hAnsi="Times New Roman"/>
                <w:sz w:val="28"/>
                <w:szCs w:val="28"/>
              </w:rPr>
              <w:t>3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 xml:space="preserve">553 987,3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44E3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055A" w:rsidRPr="003928B2" w:rsidRDefault="00C544E3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8B2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3928B2" w:rsidRPr="003928B2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3928B2" w:rsidRPr="003928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3928B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A5875" w:rsidRPr="003928B2" w:rsidRDefault="009A5875" w:rsidP="00B043FB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C544E3" w:rsidRPr="00B043FB" w:rsidRDefault="007116AA" w:rsidP="00B043FB">
      <w:pPr>
        <w:autoSpaceDE w:val="0"/>
        <w:ind w:left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B043FB">
        <w:rPr>
          <w:rFonts w:ascii="Times New Roman" w:hAnsi="Times New Roman"/>
          <w:b/>
          <w:sz w:val="28"/>
          <w:szCs w:val="28"/>
        </w:rPr>
        <w:lastRenderedPageBreak/>
        <w:t xml:space="preserve">Характеристика текущего состояния и </w:t>
      </w:r>
      <w:r w:rsidR="00FE7141" w:rsidRPr="00B043FB">
        <w:rPr>
          <w:rFonts w:ascii="Times New Roman" w:hAnsi="Times New Roman"/>
          <w:b/>
          <w:sz w:val="28"/>
          <w:szCs w:val="28"/>
        </w:rPr>
        <w:t xml:space="preserve">основные </w:t>
      </w:r>
      <w:r w:rsidR="0068147B" w:rsidRPr="00B043FB">
        <w:rPr>
          <w:rFonts w:ascii="Times New Roman" w:hAnsi="Times New Roman"/>
          <w:b/>
          <w:bCs/>
          <w:sz w:val="28"/>
          <w:szCs w:val="28"/>
        </w:rPr>
        <w:t>проблемы</w:t>
      </w:r>
      <w:r w:rsidR="00FE7141" w:rsidRPr="00B043FB">
        <w:rPr>
          <w:rFonts w:ascii="Times New Roman" w:hAnsi="Times New Roman"/>
          <w:b/>
          <w:bCs/>
          <w:sz w:val="28"/>
          <w:szCs w:val="28"/>
        </w:rPr>
        <w:t xml:space="preserve"> в сфере</w:t>
      </w:r>
      <w:r w:rsidR="00547F30" w:rsidRPr="00B043FB">
        <w:rPr>
          <w:rFonts w:ascii="Times New Roman" w:hAnsi="Times New Roman"/>
          <w:b/>
          <w:bCs/>
          <w:sz w:val="28"/>
          <w:szCs w:val="28"/>
        </w:rPr>
        <w:t xml:space="preserve"> образования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В системе образования Абинского района функционирует 58 образовательных организаций, подведомственных управлению образования, в том числе 24 общеобразовательных организаций, 31 дошкольная образовательная организация, 3 организации дополнительного образования, в которых обучается, воспитывается и работает более 1</w:t>
      </w:r>
      <w:r w:rsidR="00DC1636" w:rsidRPr="003928B2">
        <w:rPr>
          <w:rFonts w:ascii="Times New Roman" w:hAnsi="Times New Roman"/>
          <w:sz w:val="28"/>
          <w:szCs w:val="28"/>
        </w:rPr>
        <w:t>7</w:t>
      </w:r>
      <w:r w:rsidRPr="003928B2">
        <w:rPr>
          <w:rFonts w:ascii="Times New Roman" w:hAnsi="Times New Roman"/>
          <w:sz w:val="28"/>
          <w:szCs w:val="28"/>
        </w:rPr>
        <w:t xml:space="preserve"> 000 человек.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Несмотря на позитивные сдвиги, произошедшие в системе образования в ходе реализации муниципальной программы муниципального образования Абинский район «Развитие образования»</w:t>
      </w:r>
      <w:r w:rsidR="00DC1636" w:rsidRPr="003928B2">
        <w:rPr>
          <w:rFonts w:ascii="Times New Roman" w:hAnsi="Times New Roman"/>
          <w:sz w:val="28"/>
          <w:szCs w:val="28"/>
        </w:rPr>
        <w:t>,</w:t>
      </w:r>
      <w:r w:rsidRPr="003928B2">
        <w:rPr>
          <w:rFonts w:ascii="Times New Roman" w:hAnsi="Times New Roman"/>
          <w:sz w:val="28"/>
          <w:szCs w:val="28"/>
        </w:rPr>
        <w:t xml:space="preserve"> и повышение бюджетных расходов на развитие данной сферы, в системе образования сохраняется ряд нерешенных проблем: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потребность в увеличении числа мест в дошкольном образовании;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потребность в увеличении числа мест в общем образовании;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необходимость в проведении капитальных и текущих ремонтов образовательных организаций;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необходимость в улучшении материально-технического обеспечения образовательных организаций;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 xml:space="preserve">необходимость </w:t>
      </w:r>
      <w:r w:rsidR="00DC1636" w:rsidRPr="003928B2">
        <w:rPr>
          <w:rFonts w:ascii="Times New Roman" w:hAnsi="Times New Roman"/>
          <w:sz w:val="28"/>
          <w:szCs w:val="28"/>
        </w:rPr>
        <w:t xml:space="preserve">увеличения </w:t>
      </w:r>
      <w:r w:rsidRPr="003928B2">
        <w:rPr>
          <w:rFonts w:ascii="Times New Roman" w:hAnsi="Times New Roman"/>
          <w:sz w:val="28"/>
          <w:szCs w:val="28"/>
        </w:rPr>
        <w:t>охвата учащихся образовательных организаций летним отдыхом и оздоровлением;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 xml:space="preserve">необходимость </w:t>
      </w:r>
      <w:r w:rsidR="00DC1636" w:rsidRPr="003928B2">
        <w:rPr>
          <w:rFonts w:ascii="Times New Roman" w:hAnsi="Times New Roman"/>
          <w:sz w:val="28"/>
          <w:szCs w:val="28"/>
        </w:rPr>
        <w:t>постоянного</w:t>
      </w:r>
      <w:r w:rsidRPr="003928B2">
        <w:rPr>
          <w:rFonts w:ascii="Times New Roman" w:hAnsi="Times New Roman"/>
          <w:sz w:val="28"/>
          <w:szCs w:val="28"/>
        </w:rPr>
        <w:t xml:space="preserve"> обеспечения антитеррористической и пожарной безопасности образовательных организаций, направленных на защиту здоровья и сохранение жизни обучающихся, воспитанников и работников от возможных пожаров, террористических актов, экстремистских проявлений и иных чрезвычайных ситуаций, аварий и других опасностей.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Причинами возникновения существующих проблем является:</w:t>
      </w:r>
    </w:p>
    <w:p w:rsidR="00C544E3" w:rsidRPr="003928B2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отсутствие в условиях дотационного бюджета достаточного финансирования;</w:t>
      </w:r>
    </w:p>
    <w:p w:rsidR="00C544E3" w:rsidRPr="00C544E3" w:rsidRDefault="00DC1636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8B2">
        <w:rPr>
          <w:rFonts w:ascii="Times New Roman" w:hAnsi="Times New Roman"/>
          <w:sz w:val="28"/>
          <w:szCs w:val="28"/>
        </w:rPr>
        <w:t>рост</w:t>
      </w:r>
      <w:r w:rsidR="00C544E3" w:rsidRPr="003928B2">
        <w:rPr>
          <w:rFonts w:ascii="Times New Roman" w:hAnsi="Times New Roman"/>
          <w:sz w:val="28"/>
          <w:szCs w:val="28"/>
        </w:rPr>
        <w:t xml:space="preserve"> рождаемости и миграции населения, </w:t>
      </w:r>
      <w:r w:rsidRPr="003928B2">
        <w:rPr>
          <w:rFonts w:ascii="Times New Roman" w:hAnsi="Times New Roman"/>
          <w:sz w:val="28"/>
          <w:szCs w:val="28"/>
        </w:rPr>
        <w:t xml:space="preserve">который </w:t>
      </w:r>
      <w:r w:rsidR="00C544E3" w:rsidRPr="003928B2">
        <w:rPr>
          <w:rFonts w:ascii="Times New Roman" w:hAnsi="Times New Roman"/>
          <w:sz w:val="28"/>
          <w:szCs w:val="28"/>
        </w:rPr>
        <w:t xml:space="preserve">приводит к </w:t>
      </w:r>
      <w:r w:rsidRPr="003928B2">
        <w:rPr>
          <w:rFonts w:ascii="Times New Roman" w:hAnsi="Times New Roman"/>
          <w:sz w:val="28"/>
          <w:szCs w:val="28"/>
        </w:rPr>
        <w:t>потребности в создании дополнительных мест</w:t>
      </w:r>
      <w:r w:rsidR="00C544E3" w:rsidRPr="003928B2">
        <w:rPr>
          <w:rFonts w:ascii="Times New Roman" w:hAnsi="Times New Roman"/>
          <w:sz w:val="28"/>
          <w:szCs w:val="28"/>
        </w:rPr>
        <w:t xml:space="preserve"> в дошкольн</w:t>
      </w:r>
      <w:r w:rsidR="00C544E3" w:rsidRPr="00C544E3">
        <w:rPr>
          <w:rFonts w:ascii="Times New Roman" w:hAnsi="Times New Roman"/>
          <w:color w:val="000000"/>
          <w:sz w:val="28"/>
          <w:szCs w:val="28"/>
        </w:rPr>
        <w:t>ых образовательных и общеобразовательных организациях.</w:t>
      </w:r>
    </w:p>
    <w:p w:rsidR="00C544E3" w:rsidRPr="00C544E3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E3">
        <w:rPr>
          <w:rFonts w:ascii="Times New Roman" w:hAnsi="Times New Roman"/>
          <w:color w:val="000000"/>
          <w:sz w:val="28"/>
          <w:szCs w:val="28"/>
        </w:rPr>
        <w:t xml:space="preserve">С целью выполнения мероприятий по развитию и сохранению сети образовательных организаций, имеющих в своей структуре казачьи классы,  группы и </w:t>
      </w:r>
      <w:r w:rsidRPr="00C544E3">
        <w:rPr>
          <w:rFonts w:ascii="Times New Roman" w:hAnsi="Times New Roman"/>
          <w:bCs/>
          <w:color w:val="000000"/>
          <w:sz w:val="28"/>
          <w:szCs w:val="28"/>
        </w:rPr>
        <w:t xml:space="preserve">учащихся в рядах Всероссийского детско-юношеского военно-патриотического общественного движения «ЮНАРМИЯ» </w:t>
      </w:r>
      <w:r w:rsidRPr="00C544E3">
        <w:rPr>
          <w:rFonts w:ascii="Times New Roman" w:hAnsi="Times New Roman"/>
          <w:color w:val="000000"/>
          <w:sz w:val="28"/>
          <w:szCs w:val="28"/>
        </w:rPr>
        <w:t>необходимо:</w:t>
      </w:r>
    </w:p>
    <w:p w:rsidR="00C544E3" w:rsidRPr="00C544E3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44E3">
        <w:rPr>
          <w:rFonts w:ascii="Times New Roman" w:hAnsi="Times New Roman"/>
          <w:color w:val="000000"/>
          <w:sz w:val="28"/>
          <w:szCs w:val="28"/>
        </w:rPr>
        <w:t xml:space="preserve">организовать и провести традиционные районные конкурсы, смотры среди дошкольных и общеобразовательных организаций; </w:t>
      </w:r>
    </w:p>
    <w:p w:rsidR="00C544E3" w:rsidRPr="00C544E3" w:rsidRDefault="00C544E3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E3">
        <w:rPr>
          <w:rFonts w:ascii="Times New Roman" w:hAnsi="Times New Roman"/>
          <w:color w:val="000000"/>
          <w:sz w:val="28"/>
          <w:szCs w:val="28"/>
        </w:rPr>
        <w:t xml:space="preserve">обеспечить рост численности учащихся казачьих классов, групп и </w:t>
      </w:r>
      <w:r w:rsidRPr="00C544E3">
        <w:rPr>
          <w:rFonts w:ascii="Times New Roman" w:hAnsi="Times New Roman"/>
          <w:bCs/>
          <w:color w:val="000000"/>
          <w:sz w:val="28"/>
          <w:szCs w:val="28"/>
        </w:rPr>
        <w:t>учащихся в рядах Всероссийского детско-юношеского военно-патриотического общественного движения «ЮНАРМИЯ»</w:t>
      </w:r>
      <w:r w:rsidRPr="00C544E3">
        <w:rPr>
          <w:rFonts w:ascii="Times New Roman" w:hAnsi="Times New Roman"/>
          <w:color w:val="000000"/>
          <w:sz w:val="28"/>
          <w:szCs w:val="28"/>
        </w:rPr>
        <w:t>.</w:t>
      </w:r>
    </w:p>
    <w:p w:rsidR="0031754D" w:rsidRDefault="00DA42F2" w:rsidP="00530087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</w:t>
      </w:r>
      <w:r w:rsidR="00C544E3" w:rsidRPr="00C544E3">
        <w:rPr>
          <w:rFonts w:ascii="Times New Roman" w:hAnsi="Times New Roman"/>
          <w:color w:val="000000"/>
          <w:sz w:val="28"/>
          <w:szCs w:val="28"/>
        </w:rPr>
        <w:t xml:space="preserve">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указанных проблем </w:t>
      </w:r>
      <w:r w:rsidR="00C544E3" w:rsidRPr="00C544E3">
        <w:rPr>
          <w:rFonts w:ascii="Times New Roman" w:hAnsi="Times New Roman"/>
          <w:color w:val="000000"/>
          <w:sz w:val="28"/>
          <w:szCs w:val="28"/>
        </w:rPr>
        <w:t xml:space="preserve">должно носить системный характер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="00C544E3" w:rsidRPr="00C544E3">
        <w:rPr>
          <w:rFonts w:ascii="Times New Roman" w:hAnsi="Times New Roman"/>
          <w:color w:val="000000"/>
          <w:sz w:val="28"/>
          <w:szCs w:val="28"/>
        </w:rPr>
        <w:t xml:space="preserve"> применени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 w:rsidR="00C544E3" w:rsidRPr="00C544E3">
        <w:rPr>
          <w:rFonts w:ascii="Times New Roman" w:hAnsi="Times New Roman"/>
          <w:color w:val="000000"/>
          <w:sz w:val="28"/>
          <w:szCs w:val="28"/>
        </w:rPr>
        <w:t xml:space="preserve"> программно-целевого метода. </w:t>
      </w:r>
    </w:p>
    <w:p w:rsidR="002A224F" w:rsidRPr="00C544E3" w:rsidRDefault="002A224F" w:rsidP="002A224F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8147B" w:rsidRPr="00B043FB" w:rsidRDefault="006C64A1" w:rsidP="00B043FB">
      <w:pPr>
        <w:suppressAutoHyphens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B043FB">
        <w:rPr>
          <w:rFonts w:ascii="Times New Roman" w:hAnsi="Times New Roman"/>
          <w:b/>
          <w:sz w:val="28"/>
          <w:szCs w:val="28"/>
          <w:shd w:val="clear" w:color="auto" w:fill="FFFFFF"/>
        </w:rPr>
        <w:t>Ц</w:t>
      </w:r>
      <w:r w:rsidR="0068147B" w:rsidRPr="00B043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ели, задачи </w:t>
      </w:r>
      <w:r w:rsidR="00C923E3" w:rsidRPr="00B043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целевые показатели, </w:t>
      </w:r>
      <w:r w:rsidR="0068147B" w:rsidRPr="00B043FB">
        <w:rPr>
          <w:rFonts w:ascii="Times New Roman" w:hAnsi="Times New Roman"/>
          <w:b/>
          <w:sz w:val="28"/>
          <w:szCs w:val="28"/>
          <w:shd w:val="clear" w:color="auto" w:fill="FFFFFF"/>
        </w:rPr>
        <w:t>сроки и этапы реализации муниципальной программы</w:t>
      </w:r>
    </w:p>
    <w:p w:rsidR="006C64A1" w:rsidRPr="006545A9" w:rsidRDefault="006C64A1" w:rsidP="006C6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118" w:rsidRDefault="00517DBC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A3458">
        <w:rPr>
          <w:rFonts w:ascii="Times New Roman" w:hAnsi="Times New Roman"/>
          <w:color w:val="000000"/>
          <w:sz w:val="28"/>
          <w:szCs w:val="28"/>
        </w:rPr>
        <w:t>Целями муниципальной программы являются:</w:t>
      </w:r>
      <w:r w:rsidR="00AA4BDE" w:rsidRPr="00FA345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D6118" w:rsidRPr="002A6372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обеспечение высокого качества образования;</w:t>
      </w:r>
    </w:p>
    <w:p w:rsidR="00CD6118" w:rsidRPr="002A6372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создание условий сохранения здоровья несовершеннолетних в период обучения;</w:t>
      </w:r>
    </w:p>
    <w:p w:rsidR="00CD6118" w:rsidRPr="002A6372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обеспечение организационных, информационных и научно-методических условий</w:t>
      </w:r>
      <w:r w:rsidRPr="002A6372">
        <w:rPr>
          <w:rFonts w:ascii="Times New Roman" w:hAnsi="Times New Roman"/>
          <w:bCs/>
          <w:sz w:val="28"/>
          <w:szCs w:val="24"/>
        </w:rPr>
        <w:t>;</w:t>
      </w:r>
    </w:p>
    <w:p w:rsidR="00CD6118" w:rsidRPr="002A6372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обеспечение организационных, информационных и научно-методических условий;</w:t>
      </w:r>
    </w:p>
    <w:p w:rsidR="00CD6118" w:rsidRPr="002A6372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создание материально - технической базы учебно- воспитательного процесса в учреждениях образования района, соответствующей современным требованиям;</w:t>
      </w:r>
    </w:p>
    <w:p w:rsidR="00CD6118" w:rsidRPr="002A6372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 xml:space="preserve">патриотическое воспитание детей на основе возрождения традиций кубанского казачества и </w:t>
      </w:r>
      <w:r w:rsidRPr="002A6372">
        <w:rPr>
          <w:rFonts w:ascii="Times New Roman" w:hAnsi="Times New Roman"/>
          <w:bCs/>
          <w:sz w:val="28"/>
          <w:szCs w:val="24"/>
        </w:rPr>
        <w:t>Всероссийского детско-юношеского военно-патриотического общественного движения «ЮНАРМИЯ»;</w:t>
      </w:r>
    </w:p>
    <w:p w:rsidR="00517DBC" w:rsidRPr="00FA345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6372">
        <w:rPr>
          <w:rFonts w:ascii="Times New Roman" w:hAnsi="Times New Roman"/>
          <w:sz w:val="28"/>
          <w:szCs w:val="24"/>
        </w:rPr>
        <w:t>обеспечение пожарной и антитеррористической безопасности воспитанников, обучающихся и работников образовательных организаций во время их трудовой и учебной деятельности</w:t>
      </w:r>
      <w:r w:rsidR="00517DBC" w:rsidRPr="00FA3458">
        <w:rPr>
          <w:rFonts w:ascii="Times New Roman" w:hAnsi="Times New Roman"/>
          <w:color w:val="000000"/>
          <w:sz w:val="28"/>
          <w:szCs w:val="28"/>
        </w:rPr>
        <w:t>.</w:t>
      </w:r>
    </w:p>
    <w:p w:rsidR="00CD6118" w:rsidRDefault="00517DBC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3458">
        <w:rPr>
          <w:rFonts w:ascii="Times New Roman" w:hAnsi="Times New Roman"/>
          <w:color w:val="000000"/>
          <w:sz w:val="28"/>
          <w:szCs w:val="28"/>
        </w:rPr>
        <w:t>Достижение указанных целей возможно в рамках реализации  приоритетных задач, которыми являются:</w:t>
      </w:r>
    </w:p>
    <w:p w:rsidR="00CD6118" w:rsidRP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создание условий для введения новых федеральных государственных образовательных стандартов;</w:t>
      </w:r>
    </w:p>
    <w:p w:rsidR="00CD6118" w:rsidRP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6118">
        <w:rPr>
          <w:rFonts w:ascii="Times New Roman" w:hAnsi="Times New Roman"/>
          <w:sz w:val="28"/>
          <w:szCs w:val="28"/>
        </w:rPr>
        <w:t>создание условий для</w:t>
      </w:r>
      <w:r w:rsidRPr="00CD6118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поддержки одаренных детей;</w:t>
      </w:r>
    </w:p>
    <w:p w:rsidR="00CD6118" w:rsidRP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развитие сети образовательных организаций, их инфраструктуры и учебно-материальной базы, обеспечивающих доступность качественных услуг дополнительного образования детей;</w:t>
      </w:r>
    </w:p>
    <w:p w:rsidR="00CD6118" w:rsidRP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организация отдыха и оздоровления детей, сохранение их здоровья;</w:t>
      </w:r>
    </w:p>
    <w:p w:rsidR="00CD6118" w:rsidRP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учебно-методическое обеспечение;</w:t>
      </w:r>
    </w:p>
    <w:p w:rsidR="00CD6118" w:rsidRP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повышение социального статуса и профессионального уровня работников образовательных организаций;</w:t>
      </w:r>
    </w:p>
    <w:p w:rsidR="00CD6118" w:rsidRP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создание материально - технической базы учебно- воспитательного процесса в учреждениях образования района, соответствующей современным требованиям;</w:t>
      </w:r>
    </w:p>
    <w:p w:rsidR="00CD6118" w:rsidRP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 xml:space="preserve">развитие сети, укрепление материально-технической базы образовательных организаций, имеющих в своей структуре казачьи классы, группы и </w:t>
      </w:r>
      <w:r w:rsidRPr="00CD6118">
        <w:rPr>
          <w:rFonts w:ascii="Times New Roman" w:hAnsi="Times New Roman"/>
          <w:bCs/>
          <w:sz w:val="28"/>
          <w:szCs w:val="28"/>
        </w:rPr>
        <w:t>учащихся в рядах Всероссийского детско-юношеского военно-патриотического общественного движения «ЮНАРМИЯ»;</w:t>
      </w:r>
    </w:p>
    <w:p w:rsidR="00CD6118" w:rsidRDefault="00CD6118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 xml:space="preserve">обеспечение пожарной и антитеррористической безопасности образовательных организаций, направленна на защиту здоровья и сохранение жизни обучающихся, воспитанников и работников от возможных пожаров, </w:t>
      </w:r>
      <w:r w:rsidRPr="00CD6118">
        <w:rPr>
          <w:rFonts w:ascii="Times New Roman" w:hAnsi="Times New Roman"/>
          <w:sz w:val="28"/>
          <w:szCs w:val="28"/>
        </w:rPr>
        <w:lastRenderedPageBreak/>
        <w:t>террористических актов, экстремистских проявлений и иных чрезвычайных ситуаций, аварий и других опасностей</w:t>
      </w:r>
      <w:r>
        <w:rPr>
          <w:rFonts w:ascii="Times New Roman" w:hAnsi="Times New Roman"/>
          <w:sz w:val="28"/>
          <w:szCs w:val="28"/>
        </w:rPr>
        <w:t>.</w:t>
      </w:r>
    </w:p>
    <w:p w:rsidR="00517DBC" w:rsidRPr="00517DBC" w:rsidRDefault="00517DBC" w:rsidP="005300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DBC">
        <w:rPr>
          <w:rFonts w:ascii="Times New Roman" w:hAnsi="Times New Roman"/>
          <w:sz w:val="28"/>
          <w:szCs w:val="28"/>
        </w:rPr>
        <w:t>Муниципальная программа разработана на основе программно-целевого метода, применение которого для решения проблем образования обеспечивает единство четко структурированной и сформулированной содержательной части муниципальной программы с созданием и использованием финансовых и организационных механизмов ее реализации, а также контролем за промежуточными и конечными результатами муниципальной программы.</w:t>
      </w:r>
    </w:p>
    <w:p w:rsidR="000F3DB5" w:rsidRDefault="000F3DB5" w:rsidP="00A875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7DBC" w:rsidRDefault="00E36F0F" w:rsidP="00A875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7588">
        <w:rPr>
          <w:rFonts w:ascii="Times New Roman" w:hAnsi="Times New Roman"/>
          <w:sz w:val="28"/>
          <w:szCs w:val="28"/>
        </w:rPr>
        <w:t>Целевые показатели (индикатор</w:t>
      </w:r>
      <w:r w:rsidR="00A87588" w:rsidRPr="00A87588">
        <w:rPr>
          <w:rFonts w:ascii="Times New Roman" w:hAnsi="Times New Roman"/>
          <w:sz w:val="28"/>
          <w:szCs w:val="28"/>
        </w:rPr>
        <w:t>ы</w:t>
      </w:r>
      <w:r w:rsidRPr="00A87588">
        <w:rPr>
          <w:rFonts w:ascii="Times New Roman" w:hAnsi="Times New Roman"/>
          <w:sz w:val="28"/>
          <w:szCs w:val="28"/>
        </w:rPr>
        <w:t>) муниципальной программы</w:t>
      </w:r>
      <w:r w:rsidR="00FE7141">
        <w:rPr>
          <w:rFonts w:ascii="Times New Roman" w:hAnsi="Times New Roman"/>
          <w:sz w:val="28"/>
          <w:szCs w:val="28"/>
        </w:rPr>
        <w:t xml:space="preserve"> </w:t>
      </w:r>
    </w:p>
    <w:p w:rsidR="00E36F0F" w:rsidRDefault="00FE7141" w:rsidP="00A875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17DBC">
        <w:rPr>
          <w:rFonts w:ascii="Times New Roman" w:hAnsi="Times New Roman"/>
          <w:sz w:val="28"/>
          <w:szCs w:val="28"/>
        </w:rPr>
        <w:t>Развитие образования</w:t>
      </w:r>
      <w:r>
        <w:rPr>
          <w:rFonts w:ascii="Times New Roman" w:hAnsi="Times New Roman"/>
          <w:sz w:val="28"/>
          <w:szCs w:val="28"/>
        </w:rPr>
        <w:t>»</w:t>
      </w:r>
    </w:p>
    <w:p w:rsidR="00E36F0F" w:rsidRDefault="00E36F0F" w:rsidP="00E7032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1035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110"/>
        <w:gridCol w:w="993"/>
        <w:gridCol w:w="993"/>
        <w:gridCol w:w="992"/>
        <w:gridCol w:w="992"/>
        <w:gridCol w:w="879"/>
      </w:tblGrid>
      <w:tr w:rsidR="00340B7F" w:rsidRPr="00CD6118" w:rsidTr="00340B7F">
        <w:trPr>
          <w:trHeight w:val="226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B7F" w:rsidRPr="00CD6118" w:rsidRDefault="00340B7F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B7F" w:rsidRPr="00CD6118" w:rsidRDefault="00340B7F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Цели, задачи и показатели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B7F" w:rsidRPr="00CD6118" w:rsidRDefault="00340B7F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340B7F" w:rsidRPr="00CD6118" w:rsidRDefault="00340B7F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измере-ния</w:t>
            </w:r>
          </w:p>
        </w:tc>
        <w:tc>
          <w:tcPr>
            <w:tcW w:w="4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7F" w:rsidRPr="00CD6118" w:rsidRDefault="00340B7F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B2E59" w:rsidRPr="00CD6118" w:rsidTr="00340B7F">
        <w:trPr>
          <w:trHeight w:val="531"/>
          <w:tblHeader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59" w:rsidRPr="00CD6118" w:rsidRDefault="00AB2E59" w:rsidP="008546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</w:t>
            </w:r>
            <w:r w:rsidR="009A5875" w:rsidRPr="00CD6118">
              <w:rPr>
                <w:rFonts w:ascii="Times New Roman" w:hAnsi="Times New Roman"/>
                <w:sz w:val="24"/>
                <w:szCs w:val="24"/>
              </w:rPr>
              <w:t>2</w:t>
            </w:r>
            <w:r w:rsidR="00854624" w:rsidRPr="00CD6118">
              <w:rPr>
                <w:rFonts w:ascii="Times New Roman" w:hAnsi="Times New Roman"/>
                <w:sz w:val="24"/>
                <w:szCs w:val="24"/>
              </w:rPr>
              <w:t>4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59" w:rsidRPr="00CD6118" w:rsidRDefault="00AB2E59" w:rsidP="008546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</w:t>
            </w:r>
            <w:r w:rsidR="00854624" w:rsidRPr="00CD6118">
              <w:rPr>
                <w:rFonts w:ascii="Times New Roman" w:hAnsi="Times New Roman"/>
                <w:sz w:val="24"/>
                <w:szCs w:val="24"/>
              </w:rPr>
              <w:t>5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59" w:rsidRPr="00CD6118" w:rsidRDefault="00AB2E59" w:rsidP="008546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</w:t>
            </w:r>
            <w:r w:rsidR="00854624" w:rsidRPr="00CD6118">
              <w:rPr>
                <w:rFonts w:ascii="Times New Roman" w:hAnsi="Times New Roman"/>
                <w:sz w:val="24"/>
                <w:szCs w:val="24"/>
              </w:rPr>
              <w:t>6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</w:t>
            </w:r>
            <w:r w:rsidR="00854624" w:rsidRPr="00CD6118">
              <w:rPr>
                <w:rFonts w:ascii="Times New Roman" w:hAnsi="Times New Roman"/>
                <w:sz w:val="24"/>
                <w:szCs w:val="24"/>
              </w:rPr>
              <w:t>7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59" w:rsidRPr="00CD6118" w:rsidRDefault="00AB2E59" w:rsidP="008546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</w:t>
            </w:r>
            <w:r w:rsidR="00854624" w:rsidRPr="00CD6118">
              <w:rPr>
                <w:rFonts w:ascii="Times New Roman" w:hAnsi="Times New Roman"/>
                <w:sz w:val="24"/>
                <w:szCs w:val="24"/>
              </w:rPr>
              <w:t>8</w:t>
            </w:r>
            <w:r w:rsidR="009A5875" w:rsidRPr="00CD6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B2E59" w:rsidRPr="00CD6118" w:rsidTr="00340B7F">
        <w:trPr>
          <w:trHeight w:val="286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59" w:rsidRPr="00CD6118" w:rsidRDefault="00AB2E59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59" w:rsidRPr="00CD6118" w:rsidRDefault="00340B7F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59" w:rsidRPr="00CD6118" w:rsidRDefault="00340B7F" w:rsidP="00340B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B43E4" w:rsidRPr="00CD6118" w:rsidTr="00012F4B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3E4" w:rsidRPr="00CD6118" w:rsidRDefault="009B43E4" w:rsidP="009B43E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Цель: «Обеспечение высокого качества образования»</w:t>
            </w:r>
          </w:p>
        </w:tc>
      </w:tr>
      <w:tr w:rsidR="00CB439A" w:rsidRPr="00CD6118" w:rsidTr="00012F4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9A" w:rsidRPr="00CD6118" w:rsidRDefault="00CB439A" w:rsidP="009B43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9A" w:rsidRPr="00CD6118" w:rsidRDefault="00CB439A" w:rsidP="00CB439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«Создание условий для введения новых федеральных государственных образовательных стандартов»</w:t>
            </w:r>
          </w:p>
        </w:tc>
      </w:tr>
      <w:tr w:rsidR="00012F4B" w:rsidRPr="00CD6118" w:rsidTr="00012F4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4B" w:rsidRPr="00CD6118" w:rsidRDefault="00012F4B" w:rsidP="00012F4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</w:t>
            </w:r>
          </w:p>
          <w:p w:rsidR="00012F4B" w:rsidRPr="00CD6118" w:rsidRDefault="00012F4B" w:rsidP="00012F4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«Удельный вес численности обучающихся в организациях дошкольного образования, обучающихся по новым федеральным образовательным программам дошкольного образовапния»</w:t>
            </w:r>
          </w:p>
          <w:p w:rsidR="00012F4B" w:rsidRPr="00CD6118" w:rsidRDefault="00012F4B" w:rsidP="00012F4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12F4B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4B" w:rsidRPr="00CD6118" w:rsidRDefault="00012F4B" w:rsidP="00012F4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</w:t>
            </w:r>
          </w:p>
          <w:p w:rsidR="00012F4B" w:rsidRPr="00CD6118" w:rsidRDefault="00012F4B" w:rsidP="00012F4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«Удельный вес численности обучающихся в организациях общего образования, обучающихся по новым федеральным государственным образовательным стандартам»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D6118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7302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«Удельный вес численности обучающихся в первую смену»</w:t>
            </w:r>
          </w:p>
          <w:p w:rsidR="002A6372" w:rsidRPr="00CD6118" w:rsidRDefault="002A6372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372" w:rsidRPr="00CD6118" w:rsidRDefault="002A6372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73022">
            <w:pPr>
              <w:suppressAutoHyphens/>
              <w:spacing w:after="0" w:line="240" w:lineRule="auto"/>
              <w:ind w:left="-102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</w:tr>
      <w:tr w:rsidR="00CD6118" w:rsidRPr="00CD6118" w:rsidTr="00012F4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4B" w:rsidRPr="00CD6118" w:rsidRDefault="00012F4B" w:rsidP="00D84B3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</w:t>
            </w:r>
            <w:r w:rsidR="00D84B38" w:rsidRPr="00CD6118">
              <w:rPr>
                <w:rFonts w:ascii="Times New Roman" w:hAnsi="Times New Roman"/>
                <w:sz w:val="24"/>
                <w:szCs w:val="24"/>
              </w:rPr>
              <w:t>Создание условий для</w:t>
            </w:r>
            <w:r w:rsidR="00D84B38" w:rsidRPr="00CD611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53B9A" w:rsidRPr="00CD611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поддержк</w:t>
            </w:r>
            <w:r w:rsidR="00D84B38" w:rsidRPr="00CD611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="00853B9A" w:rsidRPr="00CD611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одаренных детей»</w:t>
            </w:r>
          </w:p>
        </w:tc>
      </w:tr>
      <w:tr w:rsidR="00012F4B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4B" w:rsidRPr="00CD6118" w:rsidRDefault="00012F4B" w:rsidP="00012F4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012F4B" w:rsidRPr="00CD6118" w:rsidTr="00012F4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853B9A" w:rsidP="00012F4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012F4B" w:rsidRPr="00CD61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«Развитие сети образовательных организаций, их инфраструктуры и учебно-материальной базы, обеспечивающих доступность качественных услуг дополнительного образования детей»</w:t>
            </w:r>
          </w:p>
        </w:tc>
      </w:tr>
      <w:tr w:rsidR="00CD6118" w:rsidRPr="00CD6118" w:rsidTr="00012F4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853B9A" w:rsidP="00012F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3</w:t>
            </w:r>
            <w:r w:rsidR="00012F4B" w:rsidRPr="00CD6118">
              <w:rPr>
                <w:rFonts w:ascii="Times New Roman" w:hAnsi="Times New Roman"/>
                <w:sz w:val="24"/>
                <w:szCs w:val="24"/>
              </w:rPr>
              <w:t>.1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4B" w:rsidRPr="00CD6118" w:rsidRDefault="00012F4B" w:rsidP="00012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«Доля детей и молодежи в возрасте 5-18 лет, охваченных образовательными программами дополнительного образования»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4B" w:rsidRPr="00CD6118" w:rsidRDefault="00012F4B" w:rsidP="00012F4B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D6118" w:rsidRPr="00CD6118" w:rsidTr="00873022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Цель: «Создание условий сохранения здоровья несовершеннолетних в период обучения»</w:t>
            </w:r>
          </w:p>
        </w:tc>
      </w:tr>
      <w:tr w:rsidR="00853B9A" w:rsidRPr="00CD6118" w:rsidTr="005B263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«Организация отдыха и оздоровления детей</w:t>
            </w:r>
            <w:r w:rsidR="00D84B38" w:rsidRPr="00CD6118">
              <w:rPr>
                <w:rFonts w:ascii="Times New Roman" w:hAnsi="Times New Roman"/>
                <w:sz w:val="24"/>
                <w:szCs w:val="24"/>
              </w:rPr>
              <w:t>, сохранение их здоровья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53B9A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suppressAutoHyphens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«Процент охвата организованным отдыхом и оздоровлением детей от общего количества обучающихся»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3B9A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suppressAutoHyphens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«Процент учащихся</w:t>
            </w:r>
            <w:r w:rsidR="00D84B38" w:rsidRPr="00CD6118">
              <w:rPr>
                <w:rFonts w:ascii="Times New Roman" w:hAnsi="Times New Roman"/>
                <w:sz w:val="24"/>
                <w:szCs w:val="24"/>
              </w:rPr>
              <w:t>,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 xml:space="preserve"> охваченных горячим питанием от общего количества учащихся»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D6118" w:rsidRPr="00CD6118" w:rsidTr="00012F4B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Цель: «Обеспечение организационных, информационных и научно-методических условий»</w:t>
            </w:r>
          </w:p>
        </w:tc>
      </w:tr>
      <w:tr w:rsidR="00853B9A" w:rsidRPr="00CD6118" w:rsidTr="00340B7F">
        <w:trPr>
          <w:trHeight w:val="1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suppressAutoHyphens/>
              <w:autoSpaceDE w:val="0"/>
              <w:spacing w:after="0" w:line="240" w:lineRule="auto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«Учебно-методическое обеспечение»</w:t>
            </w:r>
          </w:p>
        </w:tc>
      </w:tr>
      <w:tr w:rsidR="00853B9A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D84B38">
            <w:pPr>
              <w:suppressAutoHyphens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</w:t>
            </w:r>
            <w:r w:rsidR="00D84B38" w:rsidRPr="00CD6118">
              <w:rPr>
                <w:rFonts w:ascii="Times New Roman" w:hAnsi="Times New Roman"/>
                <w:sz w:val="24"/>
                <w:szCs w:val="24"/>
              </w:rPr>
              <w:t>О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 xml:space="preserve">беспечение образовательных организаций учебной литературой»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3B9A" w:rsidRPr="00CD6118" w:rsidTr="005B263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pStyle w:val="ConsPlusNormal"/>
              <w:suppressAutoHyphens/>
              <w:ind w:firstLine="33"/>
            </w:pPr>
            <w:r w:rsidRPr="00CD6118">
              <w:t>Задача: «Повышение социального статуса и профессионального уровня работников образовательных организаций»</w:t>
            </w:r>
          </w:p>
        </w:tc>
      </w:tr>
      <w:tr w:rsidR="00853B9A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suppressAutoHyphens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«Количество педагогов, прошедших курсы повышения квалификации»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3B9A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«Процент работников образовательных организаций охваченных мерами социальной поддержки и стимулирующими выплатами»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3B9A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«Количество учителей, получающих доплату за классное руководство от общего количества классных руководителей»</w:t>
            </w:r>
          </w:p>
          <w:p w:rsidR="002A6372" w:rsidRPr="00CD6118" w:rsidRDefault="002A6372" w:rsidP="00853B9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372" w:rsidRPr="00CD6118" w:rsidRDefault="002A6372" w:rsidP="00853B9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372" w:rsidRPr="00CD6118" w:rsidRDefault="002A6372" w:rsidP="00853B9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3B9A" w:rsidRPr="00CD6118" w:rsidTr="005B263B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pStyle w:val="ConsPlusNormal"/>
              <w:suppressAutoHyphens/>
              <w:ind w:firstLine="33"/>
            </w:pPr>
            <w:r w:rsidRPr="00CD6118">
              <w:t>Цель: «Создание материально - технической базы учебно- воспитательного процесса в учреждениях образования района, соответс</w:t>
            </w:r>
            <w:r w:rsidR="002A6372" w:rsidRPr="00CD6118">
              <w:t>твующей современным требованиям»</w:t>
            </w:r>
          </w:p>
        </w:tc>
      </w:tr>
      <w:tr w:rsidR="00853B9A" w:rsidRPr="00CD6118" w:rsidTr="005B263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D84B38" w:rsidP="00853B9A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853B9A"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pStyle w:val="ConsPlusNormal"/>
              <w:suppressAutoHyphens/>
              <w:ind w:firstLine="33"/>
            </w:pPr>
            <w:r w:rsidRPr="00CD6118">
              <w:t xml:space="preserve">Задача: «Укрепление материально - технической базы образовательных учреждений </w:t>
            </w:r>
            <w:r w:rsidRPr="00CD6118">
              <w:lastRenderedPageBreak/>
              <w:t>района (обеспечение образовательных учреждений учебным, технологическим, спортивным оборудованием)»</w:t>
            </w:r>
          </w:p>
        </w:tc>
      </w:tr>
      <w:tr w:rsidR="00853B9A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="00D84B38" w:rsidRPr="00CD6118">
              <w:rPr>
                <w:rFonts w:ascii="Times New Roman" w:hAnsi="Times New Roman"/>
                <w:sz w:val="24"/>
                <w:szCs w:val="24"/>
              </w:rPr>
              <w:t>1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B9A" w:rsidRPr="00CD6118" w:rsidRDefault="00853B9A" w:rsidP="00853B9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«Количество учреждений, получающих субвенции,  субсидии»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ind w:left="-102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9A" w:rsidRPr="00CD6118" w:rsidRDefault="00853B9A" w:rsidP="00853B9A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D84B38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индикатор): «Количество учреждений получающих субсидии проведение ремонтов»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53B9A">
            <w:pPr>
              <w:suppressAutoHyphens/>
              <w:spacing w:after="0" w:line="240" w:lineRule="auto"/>
              <w:ind w:left="-102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53B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53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53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53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853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D6118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индикатор): «Количество учреждений получающих субсидии на приобретение оборудования»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102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84B38" w:rsidRPr="00CD6118" w:rsidTr="005B263B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Цель: «Патриотическое воспитание детей на основе возрождения традиций кубанского казачества и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Всероссийского детско-юношеского военно-патриотического общественного движения «ЮНАРМИЯ»</w:t>
            </w:r>
          </w:p>
        </w:tc>
      </w:tr>
      <w:tr w:rsidR="00D84B38" w:rsidRPr="00CD6118" w:rsidTr="005B263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Задача: «Развитие сети, укрепление материально-технической базы образовательных организаций, имеющих в своей структуре казачьи классы, группы и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учащихся в рядах Всероссийского детско-юношеского военно-патриотического общественного движения «ЮНАРМИЯ»</w:t>
            </w:r>
          </w:p>
        </w:tc>
      </w:tr>
      <w:tr w:rsidR="00D84B38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autoSpaceDE w:val="0"/>
              <w:spacing w:after="0" w:line="240" w:lineRule="auto"/>
              <w:ind w:left="-71"/>
              <w:rPr>
                <w:rFonts w:ascii="Times New Roman" w:hAnsi="Times New Roman"/>
                <w:bCs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«Количество казачьих классов, групп и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учащихся в рядах Всероссийского детско-юношеского военно-патриотического общественного движения «ЮНАРМИЯ»</w:t>
            </w:r>
          </w:p>
          <w:p w:rsidR="00D84B38" w:rsidRPr="00CD6118" w:rsidRDefault="00D84B38" w:rsidP="00D84B38">
            <w:pPr>
              <w:suppressAutoHyphens/>
              <w:autoSpaceDE w:val="0"/>
              <w:spacing w:after="0" w:line="240" w:lineRule="auto"/>
              <w:ind w:left="-7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84B38" w:rsidRPr="00CD6118" w:rsidRDefault="00D84B38" w:rsidP="00D84B38">
            <w:pPr>
              <w:suppressAutoHyphens/>
              <w:autoSpaceDE w:val="0"/>
              <w:spacing w:after="0" w:line="240" w:lineRule="auto"/>
              <w:ind w:lef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561"/>
                <w:tab w:val="left" w:pos="636"/>
                <w:tab w:val="center" w:pos="1260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468"/>
                <w:tab w:val="left" w:pos="542"/>
                <w:tab w:val="center" w:pos="1168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468"/>
                <w:tab w:val="left" w:pos="542"/>
                <w:tab w:val="center" w:pos="1168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468"/>
                <w:tab w:val="left" w:pos="542"/>
                <w:tab w:val="center" w:pos="1168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468"/>
                <w:tab w:val="left" w:pos="542"/>
                <w:tab w:val="center" w:pos="1168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</w:tr>
      <w:tr w:rsidR="00D84B38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autoSpaceDE w:val="0"/>
              <w:spacing w:after="0" w:line="240" w:lineRule="auto"/>
              <w:ind w:left="-7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«Число участников конкурсов казачьей направленности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 xml:space="preserve"> и учащихся в рядах Всероссийского детско-юношеского военно-патриотического общественного движения «ЮНАРМИЯ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4752</w:t>
            </w:r>
          </w:p>
        </w:tc>
      </w:tr>
      <w:tr w:rsidR="00D84B38" w:rsidRPr="00CD6118" w:rsidTr="00012F4B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left="-48" w:right="-66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Цель: «Обеспечение пожарной и антитеррористической безопасности воспитанников, обучающихся и работников образовательных организаций во время их трудовой и учебной деятельности»</w:t>
            </w:r>
          </w:p>
        </w:tc>
      </w:tr>
      <w:tr w:rsidR="00CD6118" w:rsidRPr="00CD6118" w:rsidTr="005B263B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«Обеспечение антитеррористической и пожарной безопасности образовательных организаций, направленна на защиту здоровья и сохранение жизни обучающихся, воспитанников и работников от возможных пожаров, террористических актов, экстремистских проявлений и иных чрезвычайных ситуаций, аварий и других опасностей»</w:t>
            </w:r>
          </w:p>
        </w:tc>
      </w:tr>
      <w:tr w:rsidR="00D84B38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 xml:space="preserve">«Количество образовательных организаций, в которых проведены мероприятия по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повышению уровня противопожарной безопасности»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561"/>
                <w:tab w:val="left" w:pos="636"/>
                <w:tab w:val="center" w:pos="126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430"/>
                <w:tab w:val="left" w:pos="617"/>
                <w:tab w:val="center" w:pos="124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D6118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«Количество образовательных организаций, в которых проведены мероприятия по повышению уровня антитеррористической безопасности»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561"/>
                <w:tab w:val="left" w:pos="636"/>
                <w:tab w:val="center" w:pos="126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430"/>
                <w:tab w:val="left" w:pos="617"/>
                <w:tab w:val="center" w:pos="124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D6118" w:rsidRPr="00CD6118" w:rsidTr="00340B7F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38" w:rsidRPr="00CD6118" w:rsidRDefault="00D84B38" w:rsidP="00D84B3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«Количество образовательных организаций, в которых осуществляется охрана специализированными охранными предприятиями»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pPr>
              <w:tabs>
                <w:tab w:val="left" w:pos="561"/>
                <w:tab w:val="left" w:pos="636"/>
                <w:tab w:val="center" w:pos="126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38" w:rsidRPr="00CD6118" w:rsidRDefault="00D84B38" w:rsidP="00D84B38"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</w:tbl>
    <w:p w:rsidR="009B78A2" w:rsidRDefault="009B78A2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B78A2" w:rsidRPr="006545A9" w:rsidRDefault="009B78A2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  <w:sectPr w:rsidR="009B78A2" w:rsidRPr="006545A9" w:rsidSect="00EA73D1">
          <w:headerReference w:type="default" r:id="rId8"/>
          <w:headerReference w:type="first" r:id="rId9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B33FC" w:rsidRDefault="001B33FC" w:rsidP="00300848">
      <w:pPr>
        <w:pStyle w:val="a4"/>
        <w:keepNext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3. Перечень и краткое описание подпрограмм, ведомственных целевых программ и основных мероприятий муниципальной программы</w:t>
      </w:r>
    </w:p>
    <w:p w:rsidR="00547F30" w:rsidRPr="00DB004C" w:rsidRDefault="00547F30" w:rsidP="00547F30">
      <w:pPr>
        <w:pStyle w:val="a4"/>
        <w:keepNext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</w:p>
    <w:p w:rsidR="00547F30" w:rsidRPr="00DB004C" w:rsidRDefault="00547F30" w:rsidP="00547F30">
      <w:pPr>
        <w:pStyle w:val="a4"/>
        <w:keepNext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DB004C">
        <w:rPr>
          <w:rFonts w:ascii="Times New Roman" w:hAnsi="Times New Roman"/>
          <w:sz w:val="28"/>
          <w:szCs w:val="28"/>
        </w:rPr>
        <w:t>Ведомственные целевые программы не предусмотрены.</w:t>
      </w:r>
    </w:p>
    <w:p w:rsidR="00547F30" w:rsidRPr="00DB004C" w:rsidRDefault="00547F30" w:rsidP="00207BC8">
      <w:pPr>
        <w:pStyle w:val="a4"/>
        <w:keepNext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B33FC" w:rsidRPr="00DB004C" w:rsidRDefault="00547F30" w:rsidP="00207BC8">
      <w:pPr>
        <w:pStyle w:val="a4"/>
        <w:keepNext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B004C">
        <w:rPr>
          <w:rFonts w:ascii="Times New Roman" w:hAnsi="Times New Roman"/>
          <w:sz w:val="28"/>
          <w:szCs w:val="28"/>
        </w:rPr>
        <w:t>Перечень мероприятий муниципальной программы</w:t>
      </w:r>
    </w:p>
    <w:p w:rsidR="00493EED" w:rsidRPr="00DB004C" w:rsidRDefault="00DB004C" w:rsidP="00DB004C">
      <w:pPr>
        <w:pStyle w:val="a4"/>
        <w:keepNext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r w:rsidRPr="00DB004C">
        <w:rPr>
          <w:rFonts w:ascii="Times New Roman" w:hAnsi="Times New Roman"/>
          <w:sz w:val="28"/>
          <w:szCs w:val="28"/>
        </w:rPr>
        <w:t>тыс. руб.</w:t>
      </w: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2849"/>
        <w:gridCol w:w="1559"/>
        <w:gridCol w:w="1559"/>
        <w:gridCol w:w="1418"/>
        <w:gridCol w:w="1347"/>
        <w:gridCol w:w="1275"/>
        <w:gridCol w:w="921"/>
        <w:gridCol w:w="992"/>
        <w:gridCol w:w="10"/>
        <w:gridCol w:w="1613"/>
        <w:gridCol w:w="10"/>
        <w:gridCol w:w="1344"/>
      </w:tblGrid>
      <w:tr w:rsidR="003928B2" w:rsidRPr="003928B2" w:rsidTr="00DB004C">
        <w:trPr>
          <w:trHeight w:val="365"/>
        </w:trPr>
        <w:tc>
          <w:tcPr>
            <w:tcW w:w="412" w:type="dxa"/>
            <w:vMerge w:val="restart"/>
            <w:shd w:val="clear" w:color="auto" w:fill="auto"/>
          </w:tcPr>
          <w:p w:rsidR="00493EED" w:rsidRPr="003928B2" w:rsidRDefault="00493EED" w:rsidP="001C3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493EED" w:rsidRPr="003928B2" w:rsidRDefault="00493EED" w:rsidP="00300848">
            <w:pPr>
              <w:suppressAutoHyphens/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  <w:p w:rsidR="00493EED" w:rsidRPr="003928B2" w:rsidRDefault="00493EED" w:rsidP="00300848">
            <w:pPr>
              <w:suppressAutoHyphens/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3EED" w:rsidRPr="003928B2" w:rsidRDefault="00493EED" w:rsidP="00300848">
            <w:pPr>
              <w:suppressAutoHyphens/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3EED" w:rsidRPr="003928B2" w:rsidRDefault="00493EED" w:rsidP="00300848">
            <w:pPr>
              <w:suppressAutoHyphens/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93EED" w:rsidRPr="003928B2" w:rsidRDefault="00493EED" w:rsidP="00300848">
            <w:pPr>
              <w:suppressAutoHyphens/>
              <w:spacing w:after="0" w:line="240" w:lineRule="auto"/>
              <w:ind w:left="142" w:righ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Источники финансиро-вания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3EED" w:rsidRPr="003928B2" w:rsidRDefault="00493EED" w:rsidP="003008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Объем финансирова-ния,</w:t>
            </w:r>
          </w:p>
          <w:p w:rsidR="00493EED" w:rsidRPr="003928B2" w:rsidRDefault="00493EED" w:rsidP="003008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93EED" w:rsidRPr="003928B2" w:rsidRDefault="00493EED" w:rsidP="00300848">
            <w:pPr>
              <w:suppressAutoHyphens/>
              <w:spacing w:after="0" w:line="240" w:lineRule="auto"/>
              <w:ind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6"/>
            <w:shd w:val="clear" w:color="auto" w:fill="auto"/>
          </w:tcPr>
          <w:p w:rsidR="00493EED" w:rsidRPr="003928B2" w:rsidRDefault="00493EED" w:rsidP="001C3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623" w:type="dxa"/>
            <w:gridSpan w:val="2"/>
            <w:shd w:val="clear" w:color="auto" w:fill="auto"/>
          </w:tcPr>
          <w:p w:rsidR="00493EED" w:rsidRPr="003928B2" w:rsidRDefault="00493EED" w:rsidP="00300848">
            <w:pPr>
              <w:suppressAutoHyphens/>
              <w:spacing w:after="0" w:line="240" w:lineRule="auto"/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Ожидаемый непосредст-венный результат</w:t>
            </w:r>
            <w:r w:rsidRPr="003928B2">
              <w:rPr>
                <w:rFonts w:ascii="Times New Roman" w:hAnsi="Times New Roman"/>
                <w:sz w:val="24"/>
                <w:szCs w:val="24"/>
              </w:rPr>
              <w:br/>
              <w:t>реализации мероприятия</w:t>
            </w:r>
          </w:p>
        </w:tc>
        <w:tc>
          <w:tcPr>
            <w:tcW w:w="1344" w:type="dxa"/>
            <w:shd w:val="clear" w:color="auto" w:fill="auto"/>
          </w:tcPr>
          <w:p w:rsidR="00493EED" w:rsidRPr="003928B2" w:rsidRDefault="00493EED" w:rsidP="003008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4D3448" w:rsidRPr="003928B2">
              <w:rPr>
                <w:rFonts w:ascii="Times New Roman" w:hAnsi="Times New Roman"/>
                <w:sz w:val="24"/>
                <w:szCs w:val="24"/>
              </w:rPr>
              <w:t>-</w:t>
            </w:r>
            <w:r w:rsidRPr="003928B2">
              <w:rPr>
                <w:rFonts w:ascii="Times New Roman" w:hAnsi="Times New Roman"/>
                <w:sz w:val="24"/>
                <w:szCs w:val="24"/>
              </w:rPr>
              <w:t>пальный заказчик мероприятия</w:t>
            </w:r>
          </w:p>
          <w:p w:rsidR="00493EED" w:rsidRPr="003928B2" w:rsidRDefault="00493EED" w:rsidP="00300848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8B2" w:rsidRPr="003928B2" w:rsidTr="00DB004C">
        <w:trPr>
          <w:trHeight w:val="948"/>
        </w:trPr>
        <w:tc>
          <w:tcPr>
            <w:tcW w:w="412" w:type="dxa"/>
            <w:vMerge/>
            <w:shd w:val="clear" w:color="auto" w:fill="auto"/>
          </w:tcPr>
          <w:p w:rsidR="001C3AB6" w:rsidRPr="003928B2" w:rsidRDefault="001C3AB6" w:rsidP="001C3AB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1C3AB6" w:rsidRPr="003928B2" w:rsidRDefault="001C3AB6" w:rsidP="001C3AB6">
            <w:pPr>
              <w:snapToGrid w:val="0"/>
              <w:spacing w:after="0" w:line="240" w:lineRule="auto"/>
              <w:ind w:left="153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AB6" w:rsidRPr="003928B2" w:rsidRDefault="001C3AB6" w:rsidP="001C3AB6">
            <w:pPr>
              <w:snapToGrid w:val="0"/>
              <w:spacing w:after="0" w:line="240" w:lineRule="auto"/>
              <w:ind w:left="142" w:right="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AB6" w:rsidRPr="003928B2" w:rsidRDefault="001C3AB6" w:rsidP="001C3AB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C3AB6" w:rsidRPr="003928B2" w:rsidRDefault="001C3AB6" w:rsidP="001C3AB6">
            <w:pPr>
              <w:spacing w:after="0" w:line="240" w:lineRule="auto"/>
              <w:ind w:right="142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202</w:t>
            </w:r>
            <w:r w:rsidR="002574C5" w:rsidRPr="003928B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C3AB6" w:rsidRPr="003928B2" w:rsidRDefault="001C3AB6" w:rsidP="001C3AB6">
            <w:pPr>
              <w:spacing w:after="0" w:line="240" w:lineRule="auto"/>
              <w:ind w:right="142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C3AB6" w:rsidRPr="003928B2" w:rsidRDefault="001C3AB6" w:rsidP="001C3AB6">
            <w:pPr>
              <w:spacing w:after="0" w:line="240" w:lineRule="auto"/>
              <w:ind w:right="-80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</w:tcPr>
          <w:p w:rsidR="001C3AB6" w:rsidRPr="003928B2" w:rsidRDefault="001C3AB6" w:rsidP="001C3AB6">
            <w:pPr>
              <w:spacing w:after="0" w:line="240" w:lineRule="auto"/>
              <w:ind w:right="142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202</w:t>
            </w:r>
            <w:r w:rsidR="002574C5" w:rsidRPr="003928B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C3AB6" w:rsidRPr="003928B2" w:rsidRDefault="001C3AB6" w:rsidP="001C3AB6">
            <w:pPr>
              <w:spacing w:after="0" w:line="240" w:lineRule="auto"/>
              <w:ind w:right="142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C3AB6" w:rsidRPr="003928B2" w:rsidRDefault="001C3AB6" w:rsidP="001C3AB6">
            <w:pPr>
              <w:spacing w:after="0" w:line="240" w:lineRule="auto"/>
              <w:ind w:right="-80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C3AB6" w:rsidRPr="003928B2" w:rsidRDefault="002574C5" w:rsidP="001C3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1C3AB6" w:rsidRPr="003928B2" w:rsidRDefault="001C3AB6" w:rsidP="001C3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1C3AB6" w:rsidRPr="003928B2" w:rsidRDefault="001C3AB6" w:rsidP="001C3AB6">
            <w:pPr>
              <w:spacing w:after="0" w:line="240" w:lineRule="auto"/>
              <w:ind w:right="-80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:rsidR="001C3AB6" w:rsidRPr="003928B2" w:rsidRDefault="001C3AB6" w:rsidP="001C3AB6">
            <w:pPr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202</w:t>
            </w:r>
            <w:r w:rsidR="002574C5" w:rsidRPr="003928B2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C3AB6" w:rsidRPr="003928B2" w:rsidRDefault="001C3AB6" w:rsidP="001C3AB6">
            <w:pPr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1C3AB6" w:rsidRPr="003928B2" w:rsidRDefault="001C3AB6" w:rsidP="001C3AB6">
            <w:pPr>
              <w:spacing w:after="0" w:line="240" w:lineRule="auto"/>
              <w:ind w:right="-80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3AB6" w:rsidRPr="003928B2" w:rsidRDefault="001C3AB6" w:rsidP="001C3AB6">
            <w:pPr>
              <w:spacing w:after="0" w:line="240" w:lineRule="auto"/>
              <w:ind w:right="59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202</w:t>
            </w:r>
            <w:r w:rsidR="002574C5" w:rsidRPr="003928B2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C3AB6" w:rsidRPr="003928B2" w:rsidRDefault="001C3AB6" w:rsidP="001C3AB6">
            <w:pPr>
              <w:spacing w:after="0" w:line="240" w:lineRule="auto"/>
              <w:ind w:right="142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C3AB6" w:rsidRPr="003928B2" w:rsidRDefault="001C3AB6" w:rsidP="001C3AB6">
            <w:pPr>
              <w:spacing w:after="0" w:line="240" w:lineRule="auto"/>
              <w:ind w:right="-80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</w:tcPr>
          <w:p w:rsidR="001C3AB6" w:rsidRPr="003928B2" w:rsidRDefault="001C3AB6" w:rsidP="001C3AB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shd w:val="clear" w:color="auto" w:fill="auto"/>
          </w:tcPr>
          <w:p w:rsidR="001C3AB6" w:rsidRPr="003928B2" w:rsidRDefault="001C3AB6" w:rsidP="001C3AB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8B2" w:rsidRPr="003928B2" w:rsidTr="00DB004C">
        <w:trPr>
          <w:trHeight w:val="265"/>
        </w:trPr>
        <w:tc>
          <w:tcPr>
            <w:tcW w:w="412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ind w:left="142" w:righ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:rsidR="001C3AB6" w:rsidRPr="003928B2" w:rsidRDefault="001C3AB6" w:rsidP="001C3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928B2" w:rsidRPr="003928B2" w:rsidTr="00DB004C">
        <w:trPr>
          <w:trHeight w:val="478"/>
        </w:trPr>
        <w:tc>
          <w:tcPr>
            <w:tcW w:w="412" w:type="dxa"/>
            <w:vMerge w:val="restart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2574C5" w:rsidRPr="003928B2" w:rsidRDefault="002574C5" w:rsidP="002574C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Мероприятие: «</w:t>
            </w:r>
            <w:r w:rsidRPr="003928B2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дошкольного, общего и дополнительного </w:t>
            </w:r>
            <w:r w:rsidRPr="003928B2">
              <w:rPr>
                <w:rFonts w:ascii="Times New Roman" w:hAnsi="Times New Roman"/>
                <w:sz w:val="24"/>
                <w:szCs w:val="24"/>
              </w:rPr>
              <w:t>образования детей»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74C5" w:rsidRPr="003928B2" w:rsidRDefault="002574C5" w:rsidP="002574C5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</w:rPr>
              <w:t>4 956 729,2</w:t>
            </w:r>
          </w:p>
        </w:tc>
        <w:tc>
          <w:tcPr>
            <w:tcW w:w="1418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1 778 137,8</w:t>
            </w:r>
          </w:p>
        </w:tc>
        <w:tc>
          <w:tcPr>
            <w:tcW w:w="1347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1 586 038,3</w:t>
            </w:r>
          </w:p>
        </w:tc>
        <w:tc>
          <w:tcPr>
            <w:tcW w:w="1275" w:type="dxa"/>
            <w:shd w:val="clear" w:color="auto" w:fill="auto"/>
          </w:tcPr>
          <w:p w:rsidR="002574C5" w:rsidRPr="003928B2" w:rsidRDefault="002574C5" w:rsidP="002574C5">
            <w:pPr>
              <w:ind w:left="-4" w:right="69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1 592 553,1</w:t>
            </w:r>
          </w:p>
        </w:tc>
        <w:tc>
          <w:tcPr>
            <w:tcW w:w="921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 w:val="restart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  <w:gridSpan w:val="2"/>
            <w:vMerge w:val="restart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28B2" w:rsidRPr="003928B2" w:rsidTr="00DB004C">
        <w:trPr>
          <w:trHeight w:val="375"/>
        </w:trPr>
        <w:tc>
          <w:tcPr>
            <w:tcW w:w="412" w:type="dxa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2574C5" w:rsidRPr="003928B2" w:rsidRDefault="002574C5" w:rsidP="002574C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74C5" w:rsidRPr="003928B2" w:rsidRDefault="002574C5" w:rsidP="002574C5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286 064,8</w:t>
            </w:r>
          </w:p>
        </w:tc>
        <w:tc>
          <w:tcPr>
            <w:tcW w:w="1418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93 547,8</w:t>
            </w:r>
          </w:p>
        </w:tc>
        <w:tc>
          <w:tcPr>
            <w:tcW w:w="1347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95 249,1</w:t>
            </w:r>
          </w:p>
        </w:tc>
        <w:tc>
          <w:tcPr>
            <w:tcW w:w="1275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97 267,9</w:t>
            </w:r>
          </w:p>
        </w:tc>
        <w:tc>
          <w:tcPr>
            <w:tcW w:w="921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8B2" w:rsidRPr="003928B2" w:rsidTr="00DB004C">
        <w:trPr>
          <w:trHeight w:val="420"/>
        </w:trPr>
        <w:tc>
          <w:tcPr>
            <w:tcW w:w="412" w:type="dxa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2574C5" w:rsidRPr="003928B2" w:rsidRDefault="002574C5" w:rsidP="002574C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74C5" w:rsidRPr="003928B2" w:rsidRDefault="002574C5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2574C5" w:rsidRPr="003928B2" w:rsidRDefault="002574C5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2 819 043,4</w:t>
            </w:r>
          </w:p>
        </w:tc>
        <w:tc>
          <w:tcPr>
            <w:tcW w:w="1418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940 149,5</w:t>
            </w:r>
          </w:p>
        </w:tc>
        <w:tc>
          <w:tcPr>
            <w:tcW w:w="1347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937 596,0</w:t>
            </w:r>
          </w:p>
        </w:tc>
        <w:tc>
          <w:tcPr>
            <w:tcW w:w="1275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941 297,9</w:t>
            </w:r>
          </w:p>
        </w:tc>
        <w:tc>
          <w:tcPr>
            <w:tcW w:w="921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8B2" w:rsidRPr="003928B2" w:rsidTr="00DB004C">
        <w:trPr>
          <w:trHeight w:val="286"/>
        </w:trPr>
        <w:tc>
          <w:tcPr>
            <w:tcW w:w="412" w:type="dxa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2574C5" w:rsidRPr="003928B2" w:rsidRDefault="002574C5" w:rsidP="002574C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574C5" w:rsidRPr="003928B2" w:rsidRDefault="002574C5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4D3448" w:rsidRPr="003928B2" w:rsidRDefault="004D3448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448" w:rsidRPr="003928B2" w:rsidRDefault="004D3448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448" w:rsidRPr="003928B2" w:rsidRDefault="004D3448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448" w:rsidRPr="003928B2" w:rsidRDefault="004D3448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448" w:rsidRPr="003928B2" w:rsidRDefault="004D3448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448" w:rsidRPr="003928B2" w:rsidRDefault="004D3448" w:rsidP="002574C5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1 851 621,0</w:t>
            </w:r>
          </w:p>
        </w:tc>
        <w:tc>
          <w:tcPr>
            <w:tcW w:w="1418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744 440,5</w:t>
            </w:r>
          </w:p>
        </w:tc>
        <w:tc>
          <w:tcPr>
            <w:tcW w:w="1347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553 193,2</w:t>
            </w:r>
          </w:p>
        </w:tc>
        <w:tc>
          <w:tcPr>
            <w:tcW w:w="1275" w:type="dxa"/>
            <w:shd w:val="clear" w:color="auto" w:fill="auto"/>
          </w:tcPr>
          <w:p w:rsidR="002574C5" w:rsidRPr="003928B2" w:rsidRDefault="002574C5" w:rsidP="002574C5">
            <w:pPr>
              <w:ind w:left="-4"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553 987,3</w:t>
            </w:r>
          </w:p>
        </w:tc>
        <w:tc>
          <w:tcPr>
            <w:tcW w:w="921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</w:tcPr>
          <w:p w:rsidR="002574C5" w:rsidRPr="003928B2" w:rsidRDefault="002574C5" w:rsidP="002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8B2" w:rsidRPr="003928B2" w:rsidTr="00DB004C">
        <w:trPr>
          <w:trHeight w:val="315"/>
        </w:trPr>
        <w:tc>
          <w:tcPr>
            <w:tcW w:w="412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9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ind w:left="142" w:righ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ind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:rsidR="004D3448" w:rsidRPr="003928B2" w:rsidRDefault="004D3448" w:rsidP="004D3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928B2" w:rsidRPr="003928B2" w:rsidTr="00DB004C">
        <w:trPr>
          <w:trHeight w:val="322"/>
        </w:trPr>
        <w:tc>
          <w:tcPr>
            <w:tcW w:w="412" w:type="dxa"/>
            <w:vMerge w:val="restart"/>
            <w:shd w:val="clear" w:color="auto" w:fill="auto"/>
          </w:tcPr>
          <w:p w:rsidR="004D3448" w:rsidRPr="003928B2" w:rsidRDefault="004D3448" w:rsidP="004D3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4D3448" w:rsidRPr="003928B2" w:rsidRDefault="004D3448" w:rsidP="004D344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Мероприятие: «</w:t>
            </w:r>
            <w:r w:rsidRPr="003928B2">
              <w:rPr>
                <w:rFonts w:ascii="Times New Roman" w:hAnsi="Times New Roman"/>
                <w:bCs/>
                <w:sz w:val="24"/>
                <w:szCs w:val="24"/>
              </w:rPr>
              <w:t>Развитие сети и укрепление материально-технической базы образовательных организаций, имеющих в своей структуре</w:t>
            </w:r>
          </w:p>
          <w:p w:rsidR="004D3448" w:rsidRPr="003928B2" w:rsidRDefault="004D3448" w:rsidP="004D344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bCs/>
                <w:sz w:val="24"/>
                <w:szCs w:val="24"/>
              </w:rPr>
              <w:t>казачьи классы, группы и учащихся в рядах Всероссийского детско-юношеского военно- патриотического общественного движения «ЮНАРМИЯ»»</w:t>
            </w:r>
          </w:p>
        </w:tc>
        <w:tc>
          <w:tcPr>
            <w:tcW w:w="1559" w:type="dxa"/>
            <w:shd w:val="clear" w:color="auto" w:fill="auto"/>
          </w:tcPr>
          <w:p w:rsidR="004D3448" w:rsidRPr="003928B2" w:rsidRDefault="004D3448" w:rsidP="004D3448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4D3448" w:rsidRPr="003928B2" w:rsidRDefault="00B043FB" w:rsidP="004D3448">
            <w:pPr>
              <w:ind w:right="13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4D3448" w:rsidRPr="003928B2">
              <w:rPr>
                <w:rFonts w:ascii="Times New Roman" w:hAnsi="Times New Roman"/>
                <w:sz w:val="24"/>
                <w:szCs w:val="24"/>
              </w:rPr>
              <w:t xml:space="preserve">,0  </w:t>
            </w:r>
          </w:p>
        </w:tc>
        <w:tc>
          <w:tcPr>
            <w:tcW w:w="1418" w:type="dxa"/>
            <w:shd w:val="clear" w:color="auto" w:fill="auto"/>
          </w:tcPr>
          <w:p w:rsidR="004D3448" w:rsidRPr="003928B2" w:rsidRDefault="00B043FB" w:rsidP="004D3448">
            <w:pPr>
              <w:ind w:right="13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  <w:r w:rsidR="004D3448" w:rsidRPr="003928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shd w:val="clear" w:color="auto" w:fill="auto"/>
          </w:tcPr>
          <w:p w:rsidR="004D3448" w:rsidRPr="003928B2" w:rsidRDefault="004D3448" w:rsidP="004D3448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D3448" w:rsidRPr="003928B2" w:rsidRDefault="004D3448" w:rsidP="004D3448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4D3448" w:rsidRPr="003928B2" w:rsidRDefault="004D3448" w:rsidP="004D3448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D3448" w:rsidRPr="003928B2" w:rsidRDefault="004D3448" w:rsidP="004D3448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 w:val="restart"/>
            <w:shd w:val="clear" w:color="auto" w:fill="auto"/>
          </w:tcPr>
          <w:p w:rsidR="004D3448" w:rsidRPr="003928B2" w:rsidRDefault="004D3448" w:rsidP="004D3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  <w:gridSpan w:val="2"/>
            <w:vMerge w:val="restart"/>
            <w:shd w:val="clear" w:color="auto" w:fill="auto"/>
          </w:tcPr>
          <w:p w:rsidR="004D3448" w:rsidRPr="003928B2" w:rsidRDefault="004D3448" w:rsidP="004D3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43FB" w:rsidRPr="003928B2" w:rsidTr="00DB004C">
        <w:trPr>
          <w:trHeight w:val="2031"/>
        </w:trPr>
        <w:tc>
          <w:tcPr>
            <w:tcW w:w="412" w:type="dxa"/>
            <w:vMerge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B043FB" w:rsidRPr="003928B2" w:rsidRDefault="00B043FB" w:rsidP="00B043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043FB" w:rsidRPr="003928B2" w:rsidRDefault="00B043FB" w:rsidP="00B043FB">
            <w:pPr>
              <w:spacing w:after="0" w:line="240" w:lineRule="auto"/>
              <w:ind w:left="71" w:righ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3928B2">
              <w:rPr>
                <w:rFonts w:ascii="Times New Roman" w:hAnsi="Times New Roman"/>
                <w:sz w:val="24"/>
                <w:szCs w:val="24"/>
              </w:rPr>
              <w:t xml:space="preserve">,0  </w:t>
            </w:r>
          </w:p>
        </w:tc>
        <w:tc>
          <w:tcPr>
            <w:tcW w:w="1418" w:type="dxa"/>
            <w:shd w:val="clear" w:color="auto" w:fill="auto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3928B2">
              <w:rPr>
                <w:rFonts w:ascii="Times New Roman" w:hAnsi="Times New Roman"/>
                <w:sz w:val="24"/>
                <w:szCs w:val="24"/>
              </w:rPr>
              <w:t xml:space="preserve">,0  </w:t>
            </w:r>
          </w:p>
        </w:tc>
        <w:tc>
          <w:tcPr>
            <w:tcW w:w="1347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3FB" w:rsidRPr="003928B2" w:rsidTr="00F737AD">
        <w:trPr>
          <w:trHeight w:val="315"/>
        </w:trPr>
        <w:tc>
          <w:tcPr>
            <w:tcW w:w="412" w:type="dxa"/>
            <w:vMerge w:val="restart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B043FB" w:rsidRPr="003928B2" w:rsidRDefault="00B043FB" w:rsidP="00B043FB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Мероприятие: «</w:t>
            </w:r>
            <w:r w:rsidRPr="003928B2">
              <w:rPr>
                <w:rFonts w:ascii="Times New Roman" w:hAnsi="Times New Roman"/>
                <w:bCs/>
                <w:sz w:val="24"/>
                <w:szCs w:val="24"/>
              </w:rPr>
              <w:t>Безопасность образовательных организаций»</w:t>
            </w:r>
          </w:p>
          <w:p w:rsidR="00B043FB" w:rsidRPr="003928B2" w:rsidRDefault="00B043FB" w:rsidP="00B043FB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B043FB" w:rsidRPr="003928B2" w:rsidRDefault="00B043FB" w:rsidP="00B043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 xml:space="preserve">19 562,1  </w:t>
            </w:r>
          </w:p>
        </w:tc>
        <w:tc>
          <w:tcPr>
            <w:tcW w:w="1418" w:type="dxa"/>
            <w:shd w:val="clear" w:color="auto" w:fill="auto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3928B2">
              <w:rPr>
                <w:rFonts w:ascii="Times New Roman" w:hAnsi="Times New Roman"/>
                <w:sz w:val="24"/>
                <w:szCs w:val="24"/>
              </w:rPr>
              <w:t xml:space="preserve">,0  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 xml:space="preserve">19 562,1  </w:t>
            </w:r>
          </w:p>
        </w:tc>
        <w:tc>
          <w:tcPr>
            <w:tcW w:w="1275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 w:val="restart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  <w:gridSpan w:val="2"/>
            <w:vMerge w:val="restart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43FB" w:rsidRPr="003928B2" w:rsidTr="00DB004C">
        <w:trPr>
          <w:trHeight w:val="359"/>
        </w:trPr>
        <w:tc>
          <w:tcPr>
            <w:tcW w:w="412" w:type="dxa"/>
            <w:vMerge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B043FB" w:rsidRPr="003928B2" w:rsidRDefault="00B043FB" w:rsidP="00B043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 xml:space="preserve">17 410,2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 xml:space="preserve">0,0  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 xml:space="preserve">17 410,2  </w:t>
            </w:r>
          </w:p>
        </w:tc>
        <w:tc>
          <w:tcPr>
            <w:tcW w:w="1275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3FB" w:rsidRPr="003928B2" w:rsidTr="00DB004C">
        <w:trPr>
          <w:trHeight w:val="359"/>
        </w:trPr>
        <w:tc>
          <w:tcPr>
            <w:tcW w:w="412" w:type="dxa"/>
            <w:vMerge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</w:tcPr>
          <w:p w:rsidR="00B043FB" w:rsidRPr="003928B2" w:rsidRDefault="00B043FB" w:rsidP="00B043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 xml:space="preserve">2 151,9 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 xml:space="preserve">0,0  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043FB" w:rsidRPr="003928B2" w:rsidRDefault="00B043FB" w:rsidP="00B043FB">
            <w:pPr>
              <w:ind w:right="136"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 xml:space="preserve">2 151,9  </w:t>
            </w:r>
          </w:p>
        </w:tc>
        <w:tc>
          <w:tcPr>
            <w:tcW w:w="1275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3FB" w:rsidRPr="003928B2" w:rsidTr="00DB004C">
        <w:trPr>
          <w:trHeight w:val="265"/>
        </w:trPr>
        <w:tc>
          <w:tcPr>
            <w:tcW w:w="412" w:type="dxa"/>
            <w:vMerge w:val="restart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 w:val="restart"/>
            <w:shd w:val="clear" w:color="auto" w:fill="auto"/>
          </w:tcPr>
          <w:p w:rsidR="00B043FB" w:rsidRPr="003928B2" w:rsidRDefault="00B043FB" w:rsidP="00B043FB">
            <w:pPr>
              <w:suppressAutoHyphens/>
              <w:spacing w:after="0" w:line="240" w:lineRule="auto"/>
              <w:ind w:left="153" w:right="142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4 976 391,3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1 778 237,8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1 605 600,4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72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1 592 553,1</w:t>
            </w:r>
          </w:p>
        </w:tc>
        <w:tc>
          <w:tcPr>
            <w:tcW w:w="921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 w:val="restart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  <w:gridSpan w:val="2"/>
            <w:vMerge w:val="restart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43FB" w:rsidRPr="003928B2" w:rsidTr="00DB004C">
        <w:trPr>
          <w:trHeight w:val="265"/>
        </w:trPr>
        <w:tc>
          <w:tcPr>
            <w:tcW w:w="412" w:type="dxa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286 064,8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93 547,8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95 249,1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97 267,9</w:t>
            </w:r>
          </w:p>
        </w:tc>
        <w:tc>
          <w:tcPr>
            <w:tcW w:w="921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3FB" w:rsidRPr="003928B2" w:rsidTr="00DB004C">
        <w:trPr>
          <w:trHeight w:val="265"/>
        </w:trPr>
        <w:tc>
          <w:tcPr>
            <w:tcW w:w="412" w:type="dxa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2 836 453,6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940 149,5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955 006,2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941 297,9</w:t>
            </w:r>
          </w:p>
        </w:tc>
        <w:tc>
          <w:tcPr>
            <w:tcW w:w="921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3FB" w:rsidRPr="003928B2" w:rsidTr="00DB004C">
        <w:trPr>
          <w:trHeight w:val="265"/>
        </w:trPr>
        <w:tc>
          <w:tcPr>
            <w:tcW w:w="412" w:type="dxa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ind w:left="15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043FB" w:rsidRPr="003928B2" w:rsidRDefault="00B043FB" w:rsidP="00B043FB">
            <w:pPr>
              <w:spacing w:after="0" w:line="240" w:lineRule="auto"/>
              <w:ind w:left="71" w:right="31"/>
              <w:rPr>
                <w:rFonts w:ascii="Times New Roman" w:hAnsi="Times New Roman"/>
                <w:sz w:val="24"/>
                <w:szCs w:val="24"/>
              </w:rPr>
            </w:pPr>
            <w:r w:rsidRPr="003928B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1 853 872,9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744 540,5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555 345,1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043FB" w:rsidRPr="00B043FB" w:rsidRDefault="00B043FB" w:rsidP="00B043FB">
            <w:pPr>
              <w:ind w:right="138"/>
              <w:jc w:val="right"/>
              <w:rPr>
                <w:rFonts w:ascii="Times New Roman" w:hAnsi="Times New Roman"/>
                <w:sz w:val="24"/>
              </w:rPr>
            </w:pPr>
            <w:r w:rsidRPr="00B043FB">
              <w:rPr>
                <w:rFonts w:ascii="Times New Roman" w:hAnsi="Times New Roman"/>
                <w:sz w:val="24"/>
              </w:rPr>
              <w:t>553 987,3</w:t>
            </w:r>
          </w:p>
        </w:tc>
        <w:tc>
          <w:tcPr>
            <w:tcW w:w="921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3FB" w:rsidRPr="003928B2" w:rsidRDefault="00B043FB" w:rsidP="00B043FB">
            <w:pPr>
              <w:spacing w:after="0" w:line="240" w:lineRule="auto"/>
              <w:ind w:left="-4" w:right="136"/>
              <w:contextualSpacing/>
              <w:jc w:val="right"/>
              <w:rPr>
                <w:rFonts w:ascii="Times New Roman" w:hAnsi="Times New Roman"/>
                <w:sz w:val="24"/>
              </w:rPr>
            </w:pPr>
            <w:r w:rsidRPr="003928B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23" w:type="dxa"/>
            <w:gridSpan w:val="2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  <w:vAlign w:val="center"/>
          </w:tcPr>
          <w:p w:rsidR="00B043FB" w:rsidRPr="003928B2" w:rsidRDefault="00B043FB" w:rsidP="00B04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3AB6" w:rsidRDefault="001C3AB6" w:rsidP="001C3AB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C3AB6" w:rsidRPr="001C3AB6" w:rsidRDefault="001C3AB6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3AB6">
        <w:rPr>
          <w:rFonts w:ascii="Times New Roman" w:hAnsi="Times New Roman"/>
          <w:sz w:val="28"/>
          <w:szCs w:val="28"/>
        </w:rPr>
        <w:t xml:space="preserve">Мероприятия муниципальной программы носят комплексный характер, они согласованы по срокам, а также по ресурсам, необходимым для их осуществления. Комплексы мероприятий </w:t>
      </w:r>
      <w:r w:rsidRPr="001C3AB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программы определены с учетом приоритетов </w:t>
      </w:r>
      <w:r w:rsidRPr="001C3AB6">
        <w:rPr>
          <w:rFonts w:ascii="Times New Roman" w:hAnsi="Times New Roman"/>
          <w:color w:val="000000" w:themeColor="text1"/>
          <w:sz w:val="28"/>
          <w:szCs w:val="28"/>
        </w:rPr>
        <w:lastRenderedPageBreak/>
        <w:t>государственной программы Российской Федерации «Развитие образования», государственной программы Краснодарского края «Развитие образования»</w:t>
      </w:r>
      <w:r w:rsidR="00873F6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3AB6" w:rsidRPr="001C3AB6" w:rsidRDefault="001C3AB6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3AB6">
        <w:rPr>
          <w:rFonts w:ascii="Times New Roman" w:hAnsi="Times New Roman"/>
          <w:color w:val="000000" w:themeColor="text1"/>
          <w:sz w:val="28"/>
          <w:szCs w:val="28"/>
        </w:rPr>
        <w:t>Комплексы мероприятий муниципальной программы объединены в следующие подпрограммы:</w:t>
      </w:r>
    </w:p>
    <w:p w:rsidR="001C3AB6" w:rsidRPr="001C3AB6" w:rsidRDefault="00873F69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3F69">
        <w:rPr>
          <w:rFonts w:ascii="Times New Roman" w:hAnsi="Times New Roman"/>
          <w:color w:val="000000" w:themeColor="text1"/>
          <w:sz w:val="28"/>
          <w:szCs w:val="28"/>
        </w:rPr>
        <w:t>«Развитие дошкольного, общего и дополнительного образования детей»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(направлена на 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детей)</w:t>
      </w:r>
      <w:r w:rsidR="001C3AB6" w:rsidRPr="001C3AB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C3AB6" w:rsidRPr="00873F69" w:rsidRDefault="00873F69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3F69">
        <w:rPr>
          <w:rFonts w:ascii="Times New Roman" w:hAnsi="Times New Roman"/>
          <w:color w:val="000000" w:themeColor="text1"/>
          <w:sz w:val="28"/>
          <w:szCs w:val="28"/>
        </w:rPr>
        <w:t>«Развитие сети и укрепление материально-технической базы образовательных организ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аций, имеющих в своей структуре </w:t>
      </w:r>
      <w:r w:rsidRPr="00873F69">
        <w:rPr>
          <w:rFonts w:ascii="Times New Roman" w:hAnsi="Times New Roman"/>
          <w:color w:val="000000" w:themeColor="text1"/>
          <w:sz w:val="28"/>
          <w:szCs w:val="28"/>
        </w:rPr>
        <w:t>казачьи классы, группы и учащихся в рядах Всероссий</w:t>
      </w:r>
      <w:r>
        <w:rPr>
          <w:rFonts w:ascii="Times New Roman" w:hAnsi="Times New Roman"/>
          <w:color w:val="000000" w:themeColor="text1"/>
          <w:sz w:val="28"/>
          <w:szCs w:val="28"/>
        </w:rPr>
        <w:t>ского детско-юношеского военно-</w:t>
      </w:r>
      <w:r w:rsidRPr="00873F69">
        <w:rPr>
          <w:rFonts w:ascii="Times New Roman" w:hAnsi="Times New Roman"/>
          <w:color w:val="000000" w:themeColor="text1"/>
          <w:sz w:val="28"/>
          <w:szCs w:val="28"/>
        </w:rPr>
        <w:t>патриотического общественного движения «ЮНАРМИЯ»»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(направлена на патриотическое воспитание учащихся, основанное на </w:t>
      </w:r>
      <w:r w:rsidR="00FA3458">
        <w:rPr>
          <w:rFonts w:ascii="Times New Roman" w:hAnsi="Times New Roman"/>
          <w:color w:val="000000" w:themeColor="text1"/>
          <w:sz w:val="28"/>
          <w:szCs w:val="28"/>
        </w:rPr>
        <w:t xml:space="preserve">возрождении казачьих традиций и Устава </w:t>
      </w:r>
      <w:r w:rsidR="00FA3458" w:rsidRPr="00873F69">
        <w:rPr>
          <w:rFonts w:ascii="Times New Roman" w:hAnsi="Times New Roman"/>
          <w:color w:val="000000" w:themeColor="text1"/>
          <w:sz w:val="28"/>
          <w:szCs w:val="28"/>
        </w:rPr>
        <w:t>Всероссий</w:t>
      </w:r>
      <w:r w:rsidR="00FA3458">
        <w:rPr>
          <w:rFonts w:ascii="Times New Roman" w:hAnsi="Times New Roman"/>
          <w:color w:val="000000" w:themeColor="text1"/>
          <w:sz w:val="28"/>
          <w:szCs w:val="28"/>
        </w:rPr>
        <w:t>ского детско-юношеского военно-</w:t>
      </w:r>
      <w:r w:rsidR="00FA3458" w:rsidRPr="00873F69">
        <w:rPr>
          <w:rFonts w:ascii="Times New Roman" w:hAnsi="Times New Roman"/>
          <w:color w:val="000000" w:themeColor="text1"/>
          <w:sz w:val="28"/>
          <w:szCs w:val="28"/>
        </w:rPr>
        <w:t>патриотического общественного движения «ЮНАРМИЯ»</w:t>
      </w:r>
      <w:r w:rsidR="00FA345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C3AB6" w:rsidRPr="001C3AB6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1C3AB6" w:rsidRPr="001C3AB6" w:rsidRDefault="001C3AB6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AB6">
        <w:rPr>
          <w:rFonts w:ascii="Times New Roman" w:hAnsi="Times New Roman"/>
          <w:color w:val="000000"/>
          <w:sz w:val="28"/>
          <w:szCs w:val="28"/>
        </w:rPr>
        <w:t>«</w:t>
      </w:r>
      <w:r w:rsidRPr="001C3AB6">
        <w:rPr>
          <w:rFonts w:ascii="Times New Roman" w:hAnsi="Times New Roman"/>
          <w:bCs/>
          <w:color w:val="000000"/>
          <w:sz w:val="28"/>
          <w:szCs w:val="28"/>
        </w:rPr>
        <w:t>Безопасность образовательных организаций»</w:t>
      </w:r>
      <w:r w:rsidRPr="001C3AB6">
        <w:rPr>
          <w:rFonts w:ascii="Times New Roman" w:hAnsi="Times New Roman"/>
          <w:sz w:val="28"/>
          <w:szCs w:val="28"/>
        </w:rPr>
        <w:t xml:space="preserve"> (направлена на обеспечение</w:t>
      </w:r>
      <w:r w:rsidRPr="001C3AB6">
        <w:rPr>
          <w:rFonts w:ascii="Times New Roman" w:hAnsi="Times New Roman"/>
          <w:color w:val="000000"/>
          <w:sz w:val="28"/>
          <w:szCs w:val="28"/>
        </w:rPr>
        <w:t xml:space="preserve"> пожарной и антитеррористической безопасности образовательных организаций</w:t>
      </w:r>
      <w:r w:rsidRPr="001C3AB6">
        <w:rPr>
          <w:rFonts w:ascii="Times New Roman" w:hAnsi="Times New Roman"/>
          <w:sz w:val="28"/>
          <w:szCs w:val="28"/>
        </w:rPr>
        <w:t xml:space="preserve"> и образовательного процесса).</w:t>
      </w:r>
    </w:p>
    <w:p w:rsidR="00D44A3E" w:rsidRPr="00FA3458" w:rsidRDefault="001C3AB6" w:rsidP="00530087">
      <w:pPr>
        <w:pStyle w:val="a4"/>
        <w:keepNext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  <w:sectPr w:rsidR="00D44A3E" w:rsidRPr="00FA3458" w:rsidSect="00DB004C">
          <w:headerReference w:type="default" r:id="rId10"/>
          <w:pgSz w:w="16838" w:h="11906" w:orient="landscape"/>
          <w:pgMar w:top="1702" w:right="678" w:bottom="1134" w:left="709" w:header="567" w:footer="709" w:gutter="0"/>
          <w:cols w:space="708"/>
          <w:docGrid w:linePitch="360"/>
        </w:sectPr>
      </w:pPr>
      <w:r w:rsidRPr="001C3AB6">
        <w:rPr>
          <w:rFonts w:ascii="Times New Roman" w:hAnsi="Times New Roman"/>
          <w:sz w:val="28"/>
          <w:szCs w:val="28"/>
        </w:rPr>
        <w:t>Включение перечисленных подпрограмм в муниципальную программу предопределено структурой системы</w:t>
      </w:r>
      <w:r w:rsidR="00FA3458">
        <w:rPr>
          <w:rFonts w:ascii="Times New Roman" w:hAnsi="Times New Roman"/>
          <w:sz w:val="28"/>
          <w:szCs w:val="28"/>
        </w:rPr>
        <w:t xml:space="preserve"> образования и ключевыми задачами, связанными с обеспечением повышения качества образования.</w:t>
      </w:r>
    </w:p>
    <w:p w:rsidR="00E66E65" w:rsidRPr="006545A9" w:rsidRDefault="001C46D0" w:rsidP="004C6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AF0BB1">
        <w:rPr>
          <w:rFonts w:ascii="Times New Roman" w:hAnsi="Times New Roman"/>
          <w:b/>
          <w:sz w:val="28"/>
          <w:szCs w:val="28"/>
        </w:rPr>
        <w:t>4</w:t>
      </w:r>
      <w:r w:rsidR="00E66E65" w:rsidRPr="006545A9">
        <w:rPr>
          <w:rFonts w:ascii="Times New Roman" w:hAnsi="Times New Roman"/>
          <w:b/>
          <w:sz w:val="28"/>
          <w:szCs w:val="28"/>
        </w:rPr>
        <w:t>. Обоснование ресурсного обеспечения муниципальной программы</w:t>
      </w:r>
    </w:p>
    <w:p w:rsidR="00E66E65" w:rsidRPr="001C3AB6" w:rsidRDefault="00E66E65" w:rsidP="005300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C25" w:rsidRDefault="001C3AB6" w:rsidP="003928B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B6">
        <w:rPr>
          <w:rFonts w:ascii="Times New Roman" w:hAnsi="Times New Roman"/>
          <w:sz w:val="28"/>
          <w:szCs w:val="28"/>
        </w:rPr>
        <w:t>Объем финансирования мероприятий на 202</w:t>
      </w:r>
      <w:r w:rsidR="00CD6118">
        <w:rPr>
          <w:rFonts w:ascii="Times New Roman" w:hAnsi="Times New Roman"/>
          <w:sz w:val="28"/>
          <w:szCs w:val="28"/>
        </w:rPr>
        <w:t>1</w:t>
      </w:r>
      <w:r w:rsidRPr="001C3AB6">
        <w:rPr>
          <w:rFonts w:ascii="Times New Roman" w:hAnsi="Times New Roman"/>
          <w:sz w:val="28"/>
          <w:szCs w:val="28"/>
        </w:rPr>
        <w:t xml:space="preserve"> – 202</w:t>
      </w:r>
      <w:r w:rsidR="00CD6118">
        <w:rPr>
          <w:rFonts w:ascii="Times New Roman" w:hAnsi="Times New Roman"/>
          <w:sz w:val="28"/>
          <w:szCs w:val="28"/>
        </w:rPr>
        <w:t>5</w:t>
      </w:r>
      <w:r w:rsidRPr="001C3AB6">
        <w:rPr>
          <w:rFonts w:ascii="Times New Roman" w:hAnsi="Times New Roman"/>
          <w:sz w:val="28"/>
          <w:szCs w:val="28"/>
        </w:rPr>
        <w:t xml:space="preserve"> годы определен</w:t>
      </w:r>
      <w:r w:rsidR="00FA3458">
        <w:rPr>
          <w:rFonts w:ascii="Times New Roman" w:hAnsi="Times New Roman"/>
          <w:sz w:val="28"/>
          <w:szCs w:val="28"/>
        </w:rPr>
        <w:t>,</w:t>
      </w:r>
      <w:r w:rsidRPr="001C3AB6">
        <w:rPr>
          <w:rFonts w:ascii="Times New Roman" w:hAnsi="Times New Roman"/>
          <w:sz w:val="28"/>
          <w:szCs w:val="28"/>
        </w:rPr>
        <w:t xml:space="preserve"> исходя из затрат на реализацию аналогичных мероприятий в 20</w:t>
      </w:r>
      <w:r w:rsidR="00F84F9F">
        <w:rPr>
          <w:rFonts w:ascii="Times New Roman" w:hAnsi="Times New Roman"/>
          <w:sz w:val="28"/>
          <w:szCs w:val="28"/>
        </w:rPr>
        <w:t>23</w:t>
      </w:r>
      <w:r w:rsidRPr="001C3AB6">
        <w:rPr>
          <w:rFonts w:ascii="Times New Roman" w:hAnsi="Times New Roman"/>
          <w:sz w:val="28"/>
          <w:szCs w:val="28"/>
        </w:rPr>
        <w:t xml:space="preserve"> году (в соответствии с муниципальной программой муниципального образования Абинский район «Развитие образования» на 20</w:t>
      </w:r>
      <w:r w:rsidR="00F84F9F">
        <w:rPr>
          <w:rFonts w:ascii="Times New Roman" w:hAnsi="Times New Roman"/>
          <w:sz w:val="28"/>
          <w:szCs w:val="28"/>
        </w:rPr>
        <w:t>21</w:t>
      </w:r>
      <w:r w:rsidRPr="001C3AB6">
        <w:rPr>
          <w:rFonts w:ascii="Times New Roman" w:hAnsi="Times New Roman"/>
          <w:sz w:val="28"/>
          <w:szCs w:val="28"/>
        </w:rPr>
        <w:t>-202</w:t>
      </w:r>
      <w:r w:rsidR="00F84F9F">
        <w:rPr>
          <w:rFonts w:ascii="Times New Roman" w:hAnsi="Times New Roman"/>
          <w:sz w:val="28"/>
          <w:szCs w:val="28"/>
        </w:rPr>
        <w:t>3</w:t>
      </w:r>
      <w:r w:rsidRPr="001C3AB6">
        <w:rPr>
          <w:rFonts w:ascii="Times New Roman" w:hAnsi="Times New Roman"/>
          <w:sz w:val="28"/>
          <w:szCs w:val="28"/>
        </w:rPr>
        <w:t xml:space="preserve"> годы)</w:t>
      </w:r>
      <w:r w:rsidR="00FA3458">
        <w:rPr>
          <w:rFonts w:ascii="Times New Roman" w:hAnsi="Times New Roman"/>
          <w:sz w:val="28"/>
          <w:szCs w:val="28"/>
        </w:rPr>
        <w:t>,</w:t>
      </w:r>
      <w:r w:rsidRPr="001C3AB6">
        <w:rPr>
          <w:rFonts w:ascii="Times New Roman" w:hAnsi="Times New Roman"/>
          <w:sz w:val="28"/>
          <w:szCs w:val="28"/>
        </w:rPr>
        <w:t xml:space="preserve"> без учета прогнозов индексов дефляторов на соответствующие годы: </w:t>
      </w:r>
    </w:p>
    <w:p w:rsidR="00DB004C" w:rsidRDefault="00DB004C" w:rsidP="00DB004C">
      <w:pPr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DB004C">
        <w:rPr>
          <w:rFonts w:ascii="Times New Roman" w:eastAsiaTheme="minorHAnsi" w:hAnsi="Times New Roman"/>
          <w:sz w:val="28"/>
          <w:szCs w:val="28"/>
          <w:lang w:eastAsia="en-US"/>
        </w:rPr>
        <w:t>тыс. руб.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1839"/>
        <w:gridCol w:w="1852"/>
        <w:gridCol w:w="1844"/>
        <w:gridCol w:w="2250"/>
      </w:tblGrid>
      <w:tr w:rsidR="00DB004C" w:rsidRPr="00DB004C" w:rsidTr="00DB004C">
        <w:trPr>
          <w:jc w:val="center"/>
        </w:trPr>
        <w:tc>
          <w:tcPr>
            <w:tcW w:w="1849" w:type="dxa"/>
            <w:vMerge w:val="restart"/>
          </w:tcPr>
          <w:p w:rsidR="00865D94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Год</w:t>
            </w:r>
          </w:p>
          <w:p w:rsidR="00A22271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реализации</w:t>
            </w:r>
          </w:p>
        </w:tc>
        <w:tc>
          <w:tcPr>
            <w:tcW w:w="7785" w:type="dxa"/>
            <w:gridSpan w:val="4"/>
          </w:tcPr>
          <w:p w:rsidR="00A22271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Объем финансирования</w:t>
            </w:r>
            <w:r w:rsidR="00A22271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  <w:vMerge/>
          </w:tcPr>
          <w:p w:rsidR="00A22271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39" w:type="dxa"/>
            <w:vMerge w:val="restart"/>
          </w:tcPr>
          <w:p w:rsidR="00A22271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946" w:type="dxa"/>
            <w:gridSpan w:val="3"/>
          </w:tcPr>
          <w:p w:rsidR="00A22271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  <w:vMerge/>
          </w:tcPr>
          <w:p w:rsidR="00A22271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39" w:type="dxa"/>
            <w:vMerge/>
          </w:tcPr>
          <w:p w:rsidR="00A22271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52" w:type="dxa"/>
          </w:tcPr>
          <w:p w:rsidR="00A22271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844" w:type="dxa"/>
          </w:tcPr>
          <w:p w:rsidR="00865D94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краевой</w:t>
            </w:r>
          </w:p>
          <w:p w:rsidR="00A22271" w:rsidRPr="00DB004C" w:rsidRDefault="00A22271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250" w:type="dxa"/>
          </w:tcPr>
          <w:p w:rsidR="00A22271" w:rsidRPr="00DB004C" w:rsidRDefault="00E644B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</w:tcPr>
          <w:p w:rsidR="00A22271" w:rsidRPr="00DB004C" w:rsidRDefault="00A22271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39" w:type="dxa"/>
          </w:tcPr>
          <w:p w:rsidR="00A22271" w:rsidRPr="00DB004C" w:rsidRDefault="00A22271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52" w:type="dxa"/>
          </w:tcPr>
          <w:p w:rsidR="00A22271" w:rsidRPr="00DB004C" w:rsidRDefault="00A22271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4" w:type="dxa"/>
          </w:tcPr>
          <w:p w:rsidR="00A22271" w:rsidRPr="00DB004C" w:rsidRDefault="00A22271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50" w:type="dxa"/>
          </w:tcPr>
          <w:p w:rsidR="00A22271" w:rsidRPr="00DB004C" w:rsidRDefault="00A22271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</w:tcPr>
          <w:p w:rsidR="00A22271" w:rsidRPr="00DB004C" w:rsidRDefault="00A22271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3928B2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39" w:type="dxa"/>
            <w:vAlign w:val="center"/>
          </w:tcPr>
          <w:p w:rsidR="00A22271" w:rsidRPr="00DB004C" w:rsidRDefault="00B043FB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1 778 237,8</w:t>
            </w:r>
          </w:p>
        </w:tc>
        <w:tc>
          <w:tcPr>
            <w:tcW w:w="1852" w:type="dxa"/>
            <w:vAlign w:val="center"/>
          </w:tcPr>
          <w:p w:rsidR="00A22271" w:rsidRPr="00DB004C" w:rsidRDefault="00B043FB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744 540,5</w:t>
            </w:r>
          </w:p>
        </w:tc>
        <w:tc>
          <w:tcPr>
            <w:tcW w:w="1844" w:type="dxa"/>
            <w:vAlign w:val="center"/>
          </w:tcPr>
          <w:p w:rsidR="00A22271" w:rsidRPr="00DB004C" w:rsidRDefault="003928B2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940 149,5</w:t>
            </w:r>
          </w:p>
        </w:tc>
        <w:tc>
          <w:tcPr>
            <w:tcW w:w="2250" w:type="dxa"/>
            <w:vAlign w:val="center"/>
          </w:tcPr>
          <w:p w:rsidR="00A22271" w:rsidRPr="00DB004C" w:rsidRDefault="003928B2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93 547,8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</w:tcPr>
          <w:p w:rsidR="00A22271" w:rsidRPr="00DB004C" w:rsidRDefault="00A22271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3928B2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39" w:type="dxa"/>
            <w:vAlign w:val="center"/>
          </w:tcPr>
          <w:p w:rsidR="00A22271" w:rsidRPr="00DB004C" w:rsidRDefault="003928B2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1 605 600,4</w:t>
            </w:r>
          </w:p>
        </w:tc>
        <w:tc>
          <w:tcPr>
            <w:tcW w:w="1852" w:type="dxa"/>
            <w:vAlign w:val="center"/>
          </w:tcPr>
          <w:p w:rsidR="00A22271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555 345,1</w:t>
            </w:r>
          </w:p>
        </w:tc>
        <w:tc>
          <w:tcPr>
            <w:tcW w:w="1844" w:type="dxa"/>
            <w:vAlign w:val="center"/>
          </w:tcPr>
          <w:p w:rsidR="00A22271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955 006,2</w:t>
            </w:r>
          </w:p>
        </w:tc>
        <w:tc>
          <w:tcPr>
            <w:tcW w:w="2250" w:type="dxa"/>
            <w:vAlign w:val="center"/>
          </w:tcPr>
          <w:p w:rsidR="00A22271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95 249,1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</w:tcPr>
          <w:p w:rsidR="00A22271" w:rsidRPr="00DB004C" w:rsidRDefault="00A22271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 w:rsidR="003928B2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39" w:type="dxa"/>
            <w:vAlign w:val="center"/>
          </w:tcPr>
          <w:p w:rsidR="00A22271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1 592 553,1</w:t>
            </w:r>
          </w:p>
        </w:tc>
        <w:tc>
          <w:tcPr>
            <w:tcW w:w="1852" w:type="dxa"/>
            <w:vAlign w:val="center"/>
          </w:tcPr>
          <w:p w:rsidR="00A22271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553 987,3</w:t>
            </w:r>
          </w:p>
        </w:tc>
        <w:tc>
          <w:tcPr>
            <w:tcW w:w="1844" w:type="dxa"/>
            <w:vAlign w:val="center"/>
          </w:tcPr>
          <w:p w:rsidR="00A22271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941 297,9</w:t>
            </w:r>
          </w:p>
        </w:tc>
        <w:tc>
          <w:tcPr>
            <w:tcW w:w="2250" w:type="dxa"/>
            <w:vAlign w:val="center"/>
          </w:tcPr>
          <w:p w:rsidR="00A22271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97 267,9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</w:tcPr>
          <w:p w:rsidR="00DB004C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2027 год</w:t>
            </w:r>
          </w:p>
        </w:tc>
        <w:tc>
          <w:tcPr>
            <w:tcW w:w="1839" w:type="dxa"/>
          </w:tcPr>
          <w:p w:rsidR="00DB004C" w:rsidRPr="00DB004C" w:rsidRDefault="00DB004C" w:rsidP="00DB004C">
            <w:pPr>
              <w:spacing w:after="0" w:line="240" w:lineRule="auto"/>
              <w:contextualSpacing/>
              <w:jc w:val="right"/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52" w:type="dxa"/>
          </w:tcPr>
          <w:p w:rsidR="00DB004C" w:rsidRPr="00DB004C" w:rsidRDefault="00DB004C" w:rsidP="00DB004C">
            <w:pPr>
              <w:spacing w:after="0" w:line="240" w:lineRule="auto"/>
              <w:contextualSpacing/>
              <w:jc w:val="right"/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4" w:type="dxa"/>
          </w:tcPr>
          <w:p w:rsidR="00DB004C" w:rsidRPr="00DB004C" w:rsidRDefault="00DB004C" w:rsidP="00DB004C">
            <w:pPr>
              <w:spacing w:after="0" w:line="240" w:lineRule="auto"/>
              <w:contextualSpacing/>
              <w:jc w:val="right"/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250" w:type="dxa"/>
          </w:tcPr>
          <w:p w:rsidR="00DB004C" w:rsidRPr="00DB004C" w:rsidRDefault="00DB004C" w:rsidP="00DB004C">
            <w:pPr>
              <w:spacing w:after="0" w:line="240" w:lineRule="auto"/>
              <w:contextualSpacing/>
              <w:jc w:val="right"/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</w:tcPr>
          <w:p w:rsidR="00DB004C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2028 год</w:t>
            </w:r>
          </w:p>
        </w:tc>
        <w:tc>
          <w:tcPr>
            <w:tcW w:w="1839" w:type="dxa"/>
          </w:tcPr>
          <w:p w:rsidR="00DB004C" w:rsidRPr="00DB004C" w:rsidRDefault="00DB004C" w:rsidP="00DB004C">
            <w:pPr>
              <w:spacing w:after="0" w:line="240" w:lineRule="auto"/>
              <w:contextualSpacing/>
              <w:jc w:val="right"/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52" w:type="dxa"/>
          </w:tcPr>
          <w:p w:rsidR="00DB004C" w:rsidRPr="00DB004C" w:rsidRDefault="00DB004C" w:rsidP="00DB004C">
            <w:pPr>
              <w:spacing w:after="0" w:line="240" w:lineRule="auto"/>
              <w:contextualSpacing/>
              <w:jc w:val="right"/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4" w:type="dxa"/>
          </w:tcPr>
          <w:p w:rsidR="00DB004C" w:rsidRPr="00DB004C" w:rsidRDefault="00DB004C" w:rsidP="00DB004C">
            <w:pPr>
              <w:spacing w:after="0" w:line="240" w:lineRule="auto"/>
              <w:contextualSpacing/>
              <w:jc w:val="right"/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250" w:type="dxa"/>
          </w:tcPr>
          <w:p w:rsidR="00DB004C" w:rsidRPr="00DB004C" w:rsidRDefault="00DB004C" w:rsidP="00DB004C">
            <w:pPr>
              <w:spacing w:after="0" w:line="240" w:lineRule="auto"/>
              <w:contextualSpacing/>
              <w:jc w:val="right"/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</w:tr>
      <w:tr w:rsidR="00DB004C" w:rsidRPr="00DB004C" w:rsidTr="00DB004C">
        <w:trPr>
          <w:jc w:val="center"/>
        </w:trPr>
        <w:tc>
          <w:tcPr>
            <w:tcW w:w="1849" w:type="dxa"/>
          </w:tcPr>
          <w:p w:rsidR="00E644BC" w:rsidRPr="00DB004C" w:rsidRDefault="00E644BC" w:rsidP="003928B2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39" w:type="dxa"/>
            <w:vAlign w:val="center"/>
          </w:tcPr>
          <w:p w:rsidR="00E644BC" w:rsidRPr="00DB004C" w:rsidRDefault="00B043FB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4 976 391,3</w:t>
            </w:r>
          </w:p>
        </w:tc>
        <w:tc>
          <w:tcPr>
            <w:tcW w:w="1852" w:type="dxa"/>
            <w:vAlign w:val="center"/>
          </w:tcPr>
          <w:p w:rsidR="00E644BC" w:rsidRPr="00DB004C" w:rsidRDefault="00B043FB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1 853 872,9</w:t>
            </w:r>
          </w:p>
        </w:tc>
        <w:tc>
          <w:tcPr>
            <w:tcW w:w="1844" w:type="dxa"/>
            <w:vAlign w:val="center"/>
          </w:tcPr>
          <w:p w:rsidR="00E644BC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2 836 453,6</w:t>
            </w:r>
          </w:p>
        </w:tc>
        <w:tc>
          <w:tcPr>
            <w:tcW w:w="2250" w:type="dxa"/>
            <w:vAlign w:val="center"/>
          </w:tcPr>
          <w:p w:rsidR="00E644BC" w:rsidRPr="00DB004C" w:rsidRDefault="00DB004C" w:rsidP="00DB004C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286 064,8</w:t>
            </w:r>
          </w:p>
        </w:tc>
      </w:tr>
    </w:tbl>
    <w:p w:rsidR="00A22271" w:rsidRDefault="00A22271" w:rsidP="003928B2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1C3AB6" w:rsidRPr="001C3AB6" w:rsidRDefault="001C3AB6" w:rsidP="003928B2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B6">
        <w:rPr>
          <w:rFonts w:ascii="Times New Roman" w:hAnsi="Times New Roman"/>
          <w:sz w:val="28"/>
          <w:szCs w:val="28"/>
        </w:rPr>
        <w:t>Субсидии из краевого бюджета предоставляются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по следующим государственным программам Краснодарского края:</w:t>
      </w:r>
    </w:p>
    <w:p w:rsidR="001C3AB6" w:rsidRPr="001C3AB6" w:rsidRDefault="001C3AB6" w:rsidP="003928B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3AB6">
        <w:rPr>
          <w:rFonts w:ascii="Times New Roman" w:hAnsi="Times New Roman"/>
          <w:color w:val="000000"/>
          <w:sz w:val="28"/>
          <w:szCs w:val="28"/>
        </w:rPr>
        <w:t>- постановление главы администрации (губернатора) Краснодарского края от 5 октября 2015 года № 939 «Об утверждении государственной программы Краснодарского края «Развитие образования»;</w:t>
      </w:r>
    </w:p>
    <w:p w:rsidR="001C3AB6" w:rsidRPr="001C3AB6" w:rsidRDefault="001C3AB6" w:rsidP="003928B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B6">
        <w:rPr>
          <w:rFonts w:ascii="Times New Roman" w:hAnsi="Times New Roman"/>
          <w:sz w:val="28"/>
          <w:szCs w:val="28"/>
        </w:rPr>
        <w:t>- постановление главы администрации (губернатора) Краснодарского края от 12 октября 2015 года № 964 «Об утверждении государственной программы Краснодарского края «Дети Кубани»;</w:t>
      </w:r>
    </w:p>
    <w:p w:rsidR="001C3AB6" w:rsidRPr="001C3AB6" w:rsidRDefault="001C3AB6" w:rsidP="003928B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C3AB6">
        <w:rPr>
          <w:rFonts w:ascii="Times New Roman" w:hAnsi="Times New Roman"/>
          <w:sz w:val="28"/>
          <w:szCs w:val="28"/>
        </w:rPr>
        <w:t>- постановление главы администрации (губернатора) Краснодарского края от 16 ноября 2015 года № 1039 «Об утверждении государственной программы Краснодарского края «Обеспечение безопасности населения».</w:t>
      </w:r>
    </w:p>
    <w:p w:rsidR="001C3AB6" w:rsidRPr="001C3AB6" w:rsidRDefault="001C3AB6" w:rsidP="003928B2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B6">
        <w:rPr>
          <w:rFonts w:ascii="Times New Roman" w:hAnsi="Times New Roman"/>
          <w:sz w:val="28"/>
          <w:szCs w:val="28"/>
        </w:rPr>
        <w:t>Порядок предоставления и распределения субсидий из краевого бюджета местным бюджетам муниципальных образований Краснодарского края устанавливается нормативными правовыми актами главы администрации (губернатора) Краснодарского края.</w:t>
      </w:r>
    </w:p>
    <w:p w:rsidR="001C3AB6" w:rsidRDefault="001C3AB6" w:rsidP="003928B2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B6">
        <w:rPr>
          <w:rFonts w:ascii="Times New Roman" w:hAnsi="Times New Roman"/>
          <w:sz w:val="28"/>
          <w:szCs w:val="28"/>
        </w:rPr>
        <w:t xml:space="preserve">Предоставление мер </w:t>
      </w:r>
      <w:r w:rsidR="000C5651" w:rsidRPr="001C3AB6">
        <w:rPr>
          <w:rFonts w:ascii="Times New Roman" w:hAnsi="Times New Roman"/>
          <w:sz w:val="28"/>
          <w:szCs w:val="28"/>
        </w:rPr>
        <w:t>социальной поддержки</w:t>
      </w:r>
      <w:r w:rsidRPr="001C3AB6">
        <w:rPr>
          <w:rFonts w:ascii="Times New Roman" w:hAnsi="Times New Roman"/>
          <w:sz w:val="28"/>
          <w:szCs w:val="28"/>
        </w:rPr>
        <w:t xml:space="preserve"> и компенсация части родительской платы за содержание ребенка в образовательной организации осуществляются для каждого вида мер социальной поддержки и выплат в порядке, утвержденном нормативными правовыми актами </w:t>
      </w:r>
      <w:r w:rsidR="00873022">
        <w:rPr>
          <w:rFonts w:ascii="Times New Roman" w:hAnsi="Times New Roman"/>
          <w:sz w:val="28"/>
          <w:szCs w:val="28"/>
        </w:rPr>
        <w:t>Г</w:t>
      </w:r>
      <w:r w:rsidRPr="001C3AB6">
        <w:rPr>
          <w:rFonts w:ascii="Times New Roman" w:hAnsi="Times New Roman"/>
          <w:sz w:val="28"/>
          <w:szCs w:val="28"/>
        </w:rPr>
        <w:t>убернатора Краснодарского края.</w:t>
      </w:r>
    </w:p>
    <w:p w:rsidR="0046328A" w:rsidRDefault="0046328A" w:rsidP="003928B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C671F" w:rsidRDefault="001C46D0" w:rsidP="003928B2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487C25">
        <w:rPr>
          <w:rFonts w:ascii="Times New Roman" w:hAnsi="Times New Roman"/>
          <w:b/>
          <w:sz w:val="28"/>
          <w:szCs w:val="28"/>
        </w:rPr>
        <w:t>5</w:t>
      </w:r>
      <w:r w:rsidR="002F3734" w:rsidRPr="00561EAD">
        <w:rPr>
          <w:rFonts w:ascii="Times New Roman" w:hAnsi="Times New Roman"/>
          <w:b/>
          <w:sz w:val="28"/>
          <w:szCs w:val="28"/>
        </w:rPr>
        <w:t xml:space="preserve">. Методика оценки эффективности реализации </w:t>
      </w:r>
      <w:r w:rsidR="00487C2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2F3734" w:rsidRPr="00561EAD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4C671F" w:rsidRDefault="004C671F" w:rsidP="003928B2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6328A" w:rsidRDefault="00E013BA" w:rsidP="003928B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013BA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</w:t>
      </w:r>
      <w:r w:rsidR="000139F6">
        <w:rPr>
          <w:rFonts w:ascii="Times New Roman" w:hAnsi="Times New Roman"/>
          <w:sz w:val="28"/>
          <w:szCs w:val="28"/>
        </w:rPr>
        <w:t>муниципаль</w:t>
      </w:r>
      <w:r w:rsidRPr="00E013BA">
        <w:rPr>
          <w:rFonts w:ascii="Times New Roman" w:hAnsi="Times New Roman"/>
          <w:sz w:val="28"/>
          <w:szCs w:val="28"/>
        </w:rPr>
        <w:t xml:space="preserve">ной программы осуществляется в соответствии с </w:t>
      </w:r>
      <w:hyperlink r:id="rId11" w:history="1">
        <w:r w:rsidRPr="00E013BA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постановлением </w:t>
        </w:r>
        <w:r w:rsidR="000139F6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администрации</w:t>
        </w:r>
        <w:r w:rsidRPr="00E013BA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r>
        <w:rPr>
          <w:rFonts w:ascii="Times New Roman" w:hAnsi="Times New Roman"/>
          <w:sz w:val="28"/>
          <w:szCs w:val="28"/>
        </w:rPr>
        <w:t xml:space="preserve">муниципального образования Абинский район № 1008 от 29 августа 2018 года «О внесении </w:t>
      </w:r>
      <w:r w:rsidRPr="00E013BA">
        <w:rPr>
          <w:rFonts w:ascii="Times New Roman" w:hAnsi="Times New Roman"/>
          <w:bCs/>
          <w:color w:val="000000"/>
          <w:sz w:val="28"/>
          <w:szCs w:val="28"/>
        </w:rPr>
        <w:t xml:space="preserve">изменения в постановление администрации муниципального образования Абинский район от 29 ноября 2013 года </w:t>
      </w:r>
      <w:r w:rsidR="00536424" w:rsidRPr="00E013BA">
        <w:rPr>
          <w:rFonts w:ascii="Times New Roman" w:hAnsi="Times New Roman"/>
          <w:bCs/>
          <w:color w:val="000000"/>
          <w:sz w:val="28"/>
          <w:szCs w:val="28"/>
        </w:rPr>
        <w:t>№ 2203</w:t>
      </w:r>
      <w:r w:rsidRPr="00E013BA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разработки и реализации муниципальных программ муниципального образования</w:t>
      </w:r>
      <w:r w:rsidRPr="00E013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13BA">
        <w:rPr>
          <w:rFonts w:ascii="Times New Roman" w:hAnsi="Times New Roman"/>
          <w:bCs/>
          <w:color w:val="000000"/>
          <w:sz w:val="28"/>
          <w:szCs w:val="28"/>
        </w:rPr>
        <w:t>Абинский район»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013BA" w:rsidRDefault="00E013BA" w:rsidP="003928B2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8147B" w:rsidRPr="006545A9" w:rsidRDefault="001C46D0" w:rsidP="003928B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 w:rsidR="00E013BA">
        <w:rPr>
          <w:rFonts w:ascii="Times New Roman" w:hAnsi="Times New Roman"/>
          <w:b/>
          <w:sz w:val="28"/>
          <w:szCs w:val="28"/>
        </w:rPr>
        <w:t>6</w:t>
      </w:r>
      <w:r w:rsidR="00D10825" w:rsidRPr="006545A9">
        <w:rPr>
          <w:rFonts w:ascii="Times New Roman" w:hAnsi="Times New Roman"/>
          <w:b/>
          <w:sz w:val="28"/>
          <w:szCs w:val="28"/>
        </w:rPr>
        <w:t xml:space="preserve">. </w:t>
      </w:r>
      <w:r w:rsidR="003F3A3E" w:rsidRPr="006545A9">
        <w:rPr>
          <w:rFonts w:ascii="Times New Roman" w:hAnsi="Times New Roman"/>
          <w:b/>
          <w:sz w:val="28"/>
          <w:szCs w:val="28"/>
        </w:rPr>
        <w:t>М</w:t>
      </w:r>
      <w:r w:rsidR="0068147B" w:rsidRPr="006545A9">
        <w:rPr>
          <w:rFonts w:ascii="Times New Roman" w:hAnsi="Times New Roman"/>
          <w:b/>
          <w:sz w:val="28"/>
          <w:szCs w:val="28"/>
        </w:rPr>
        <w:t>еханизм реа</w:t>
      </w:r>
      <w:r w:rsidR="003F3A3E" w:rsidRPr="006545A9">
        <w:rPr>
          <w:rFonts w:ascii="Times New Roman" w:hAnsi="Times New Roman"/>
          <w:b/>
          <w:sz w:val="28"/>
          <w:szCs w:val="28"/>
        </w:rPr>
        <w:t>лизации муниципальной программы</w:t>
      </w:r>
      <w:r w:rsidR="0046328A">
        <w:rPr>
          <w:rFonts w:ascii="Times New Roman" w:hAnsi="Times New Roman"/>
          <w:b/>
          <w:sz w:val="28"/>
          <w:szCs w:val="28"/>
        </w:rPr>
        <w:t xml:space="preserve"> и контроль за ее выполнением</w:t>
      </w:r>
    </w:p>
    <w:p w:rsidR="003F3A3E" w:rsidRPr="006545A9" w:rsidRDefault="003F3A3E" w:rsidP="003928B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C2B2B" w:rsidRPr="00FC2B2B" w:rsidRDefault="00FC2B2B" w:rsidP="003928B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 – управление образования</w:t>
      </w:r>
      <w:r w:rsidR="003F3612">
        <w:rPr>
          <w:rFonts w:ascii="Times New Roman" w:hAnsi="Times New Roman"/>
          <w:sz w:val="28"/>
          <w:szCs w:val="28"/>
        </w:rPr>
        <w:t xml:space="preserve"> и молодежной политики</w:t>
      </w:r>
      <w:r w:rsidRPr="00FC2B2B">
        <w:rPr>
          <w:rFonts w:ascii="Times New Roman" w:hAnsi="Times New Roman"/>
          <w:sz w:val="28"/>
          <w:szCs w:val="28"/>
        </w:rPr>
        <w:t>.</w:t>
      </w:r>
    </w:p>
    <w:p w:rsidR="00FC2B2B" w:rsidRPr="00FC2B2B" w:rsidRDefault="00FC2B2B" w:rsidP="003928B2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Координатор муниципальной программы:</w:t>
      </w:r>
    </w:p>
    <w:p w:rsidR="00FC2B2B" w:rsidRPr="00FC2B2B" w:rsidRDefault="00FC2B2B" w:rsidP="003928B2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обеспечивает разработку муниципальной программы;</w:t>
      </w:r>
    </w:p>
    <w:p w:rsidR="00FC2B2B" w:rsidRPr="00FC2B2B" w:rsidRDefault="00FC2B2B" w:rsidP="003928B2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формирует структуру муниципальной программы;</w:t>
      </w:r>
    </w:p>
    <w:p w:rsidR="00FC2B2B" w:rsidRPr="00FC2B2B" w:rsidRDefault="00FC2B2B" w:rsidP="003928B2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организует реализацию муниципальной программы;</w:t>
      </w:r>
    </w:p>
    <w:p w:rsidR="00FC2B2B" w:rsidRPr="00FC2B2B" w:rsidRDefault="00FC2B2B" w:rsidP="003928B2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C2B2B" w:rsidRP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612">
        <w:rPr>
          <w:rFonts w:ascii="Times New Roman" w:hAnsi="Times New Roman"/>
          <w:sz w:val="28"/>
          <w:szCs w:val="28"/>
        </w:rPr>
        <w:t>готовит ежегодный доклад о ходе р</w:t>
      </w:r>
      <w:r w:rsidRPr="00FC2B2B">
        <w:rPr>
          <w:rFonts w:ascii="Times New Roman" w:hAnsi="Times New Roman"/>
          <w:sz w:val="28"/>
          <w:szCs w:val="28"/>
        </w:rPr>
        <w:t>еализации муниципальной программы;</w:t>
      </w:r>
    </w:p>
    <w:p w:rsidR="00FC2B2B" w:rsidRP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</w:t>
      </w:r>
      <w:r w:rsidR="003F3612">
        <w:rPr>
          <w:rFonts w:ascii="Times New Roman" w:hAnsi="Times New Roman"/>
          <w:sz w:val="28"/>
          <w:szCs w:val="28"/>
        </w:rPr>
        <w:t xml:space="preserve"> Абинский район в сети Интернет</w:t>
      </w:r>
      <w:r w:rsidR="008F0AD4">
        <w:rPr>
          <w:rFonts w:ascii="Times New Roman" w:hAnsi="Times New Roman"/>
          <w:sz w:val="28"/>
          <w:szCs w:val="28"/>
        </w:rPr>
        <w:t>.</w:t>
      </w:r>
    </w:p>
    <w:p w:rsidR="003F3612" w:rsidRPr="003F3612" w:rsidRDefault="008F0AD4" w:rsidP="00530087">
      <w:pPr>
        <w:pStyle w:val="1a"/>
        <w:shd w:val="clear" w:color="auto" w:fill="auto"/>
        <w:tabs>
          <w:tab w:val="left" w:pos="1147"/>
        </w:tabs>
        <w:suppressAutoHyphens/>
        <w:spacing w:before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="003F3612" w:rsidRPr="003F3612">
        <w:rPr>
          <w:sz w:val="28"/>
          <w:szCs w:val="28"/>
        </w:rPr>
        <w:t xml:space="preserve">жеквартально до 20-го числа месяца, следующего за отчетным кварталом, </w:t>
      </w:r>
      <w:r>
        <w:rPr>
          <w:sz w:val="28"/>
          <w:szCs w:val="28"/>
        </w:rPr>
        <w:t xml:space="preserve">координатор муниципальной программы </w:t>
      </w:r>
      <w:r w:rsidR="003F3612" w:rsidRPr="003F3612">
        <w:rPr>
          <w:sz w:val="28"/>
          <w:szCs w:val="28"/>
        </w:rPr>
        <w:t>представляет в управление экономического развития отчет о реализации программных мероприятий, который содержит:</w:t>
      </w:r>
    </w:p>
    <w:p w:rsidR="003F3612" w:rsidRPr="003F3612" w:rsidRDefault="00F84F9F" w:rsidP="00530087">
      <w:pPr>
        <w:pStyle w:val="1a"/>
        <w:shd w:val="clear" w:color="auto" w:fill="auto"/>
        <w:tabs>
          <w:tab w:val="left" w:pos="1046"/>
        </w:tabs>
        <w:suppressAutoHyphens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3F3612" w:rsidRPr="003F3612">
        <w:rPr>
          <w:sz w:val="28"/>
          <w:szCs w:val="28"/>
        </w:rPr>
        <w:t>тчет о реализации муниципальной программы;</w:t>
      </w:r>
    </w:p>
    <w:p w:rsidR="003F3612" w:rsidRPr="003F3612" w:rsidRDefault="003F3612" w:rsidP="00530087">
      <w:pPr>
        <w:pStyle w:val="1a"/>
        <w:shd w:val="clear" w:color="auto" w:fill="auto"/>
        <w:suppressAutoHyphens/>
        <w:spacing w:before="0" w:line="240" w:lineRule="auto"/>
        <w:ind w:right="40" w:firstLine="709"/>
        <w:rPr>
          <w:sz w:val="28"/>
          <w:szCs w:val="28"/>
        </w:rPr>
      </w:pPr>
      <w:r w:rsidRPr="003F3612">
        <w:rPr>
          <w:sz w:val="28"/>
          <w:szCs w:val="28"/>
        </w:rPr>
        <w:t>пояснительную записку о ходе реализации мероприятий муниципальной программы, в случае неисполнения - анализ причин несвоевременного выполнения программных мероприятий.</w:t>
      </w:r>
    </w:p>
    <w:p w:rsidR="003F3612" w:rsidRPr="003F3612" w:rsidRDefault="003F3612" w:rsidP="00530087">
      <w:pPr>
        <w:pStyle w:val="1a"/>
        <w:shd w:val="clear" w:color="auto" w:fill="auto"/>
        <w:suppressAutoHyphens/>
        <w:spacing w:before="0" w:line="240" w:lineRule="auto"/>
        <w:ind w:right="40" w:firstLine="709"/>
        <w:rPr>
          <w:sz w:val="28"/>
          <w:szCs w:val="28"/>
        </w:rPr>
      </w:pPr>
      <w:r w:rsidRPr="003F3612">
        <w:rPr>
          <w:sz w:val="28"/>
          <w:szCs w:val="28"/>
        </w:rPr>
        <w:t>Ежеквартальный отчет о реализации муниципальной программы согласовывается с заместителем главы муниципального образования Абинский район, курирующим данную муниципальную программу.</w:t>
      </w:r>
    </w:p>
    <w:p w:rsidR="003F3612" w:rsidRPr="003F3612" w:rsidRDefault="008F0AD4" w:rsidP="00530087">
      <w:pPr>
        <w:pStyle w:val="1a"/>
        <w:shd w:val="clear" w:color="auto" w:fill="auto"/>
        <w:tabs>
          <w:tab w:val="left" w:pos="1046"/>
        </w:tabs>
        <w:suppressAutoHyphens/>
        <w:spacing w:before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="003F3612" w:rsidRPr="003F3612">
        <w:rPr>
          <w:sz w:val="28"/>
          <w:szCs w:val="28"/>
        </w:rPr>
        <w:t xml:space="preserve">жегодно, до 15-го февраля года, следующего за отчетным, </w:t>
      </w:r>
      <w:r>
        <w:rPr>
          <w:sz w:val="28"/>
          <w:szCs w:val="28"/>
        </w:rPr>
        <w:t xml:space="preserve">координатор муниципальной программы </w:t>
      </w:r>
      <w:r w:rsidR="003F3612" w:rsidRPr="003F3612">
        <w:rPr>
          <w:sz w:val="28"/>
          <w:szCs w:val="28"/>
        </w:rPr>
        <w:t xml:space="preserve">направляет в управление экономического развития </w:t>
      </w:r>
      <w:r w:rsidR="003F3612" w:rsidRPr="003F3612">
        <w:rPr>
          <w:sz w:val="28"/>
          <w:szCs w:val="28"/>
        </w:rPr>
        <w:lastRenderedPageBreak/>
        <w:t>на бумажных и электронных носителях доклад о ходе выполнения программных мероприятий и эффективности использования финансовых средств.</w:t>
      </w:r>
    </w:p>
    <w:p w:rsidR="003F3612" w:rsidRPr="003F3612" w:rsidRDefault="003F3612" w:rsidP="00530087">
      <w:pPr>
        <w:pStyle w:val="1a"/>
        <w:shd w:val="clear" w:color="auto" w:fill="auto"/>
        <w:suppressAutoHyphens/>
        <w:spacing w:before="0" w:line="240" w:lineRule="auto"/>
        <w:ind w:firstLine="709"/>
        <w:rPr>
          <w:sz w:val="28"/>
          <w:szCs w:val="28"/>
        </w:rPr>
      </w:pPr>
      <w:r w:rsidRPr="003F3612">
        <w:rPr>
          <w:sz w:val="28"/>
          <w:szCs w:val="28"/>
        </w:rPr>
        <w:t>Доклад должен содержать:</w:t>
      </w:r>
    </w:p>
    <w:p w:rsidR="003F3612" w:rsidRPr="003F3612" w:rsidRDefault="003F3612" w:rsidP="00530087">
      <w:pPr>
        <w:pStyle w:val="1a"/>
        <w:shd w:val="clear" w:color="auto" w:fill="auto"/>
        <w:tabs>
          <w:tab w:val="left" w:pos="1154"/>
        </w:tabs>
        <w:suppressAutoHyphens/>
        <w:spacing w:before="0" w:line="240" w:lineRule="auto"/>
        <w:ind w:firstLine="709"/>
        <w:rPr>
          <w:sz w:val="28"/>
          <w:szCs w:val="28"/>
        </w:rPr>
      </w:pPr>
      <w:r w:rsidRPr="003F3612">
        <w:rPr>
          <w:sz w:val="28"/>
          <w:szCs w:val="28"/>
        </w:rPr>
        <w:t>отчет о реал</w:t>
      </w:r>
      <w:r>
        <w:rPr>
          <w:sz w:val="28"/>
          <w:szCs w:val="28"/>
        </w:rPr>
        <w:t>изации муниципальной программы;</w:t>
      </w:r>
    </w:p>
    <w:p w:rsidR="003F3612" w:rsidRPr="003F3612" w:rsidRDefault="003F3612" w:rsidP="00530087">
      <w:pPr>
        <w:pStyle w:val="1a"/>
        <w:shd w:val="clear" w:color="auto" w:fill="auto"/>
        <w:tabs>
          <w:tab w:val="left" w:pos="1392"/>
        </w:tabs>
        <w:suppressAutoHyphens/>
        <w:spacing w:before="0" w:line="240" w:lineRule="auto"/>
        <w:ind w:right="40" w:firstLine="709"/>
        <w:rPr>
          <w:sz w:val="28"/>
          <w:szCs w:val="28"/>
        </w:rPr>
      </w:pPr>
      <w:r w:rsidRPr="003F3612">
        <w:rPr>
          <w:sz w:val="28"/>
          <w:szCs w:val="28"/>
        </w:rPr>
        <w:t>отчет об исполнении целевых индикаторов муниципальной программы</w:t>
      </w:r>
      <w:r>
        <w:rPr>
          <w:sz w:val="28"/>
          <w:szCs w:val="28"/>
        </w:rPr>
        <w:t>;</w:t>
      </w:r>
    </w:p>
    <w:p w:rsidR="003F3612" w:rsidRPr="003F3612" w:rsidRDefault="003F3612" w:rsidP="00530087">
      <w:pPr>
        <w:pStyle w:val="1a"/>
        <w:shd w:val="clear" w:color="auto" w:fill="auto"/>
        <w:tabs>
          <w:tab w:val="left" w:pos="1154"/>
        </w:tabs>
        <w:suppressAutoHyphens/>
        <w:spacing w:before="0" w:line="240" w:lineRule="auto"/>
        <w:ind w:firstLine="709"/>
        <w:rPr>
          <w:sz w:val="28"/>
          <w:szCs w:val="28"/>
        </w:rPr>
      </w:pPr>
      <w:r w:rsidRPr="003F3612">
        <w:rPr>
          <w:sz w:val="28"/>
          <w:szCs w:val="28"/>
        </w:rPr>
        <w:t>оценку эффективности реализации муниципальной программы;</w:t>
      </w:r>
    </w:p>
    <w:p w:rsidR="003F3612" w:rsidRPr="003F3612" w:rsidRDefault="003F3612" w:rsidP="00530087">
      <w:pPr>
        <w:pStyle w:val="1a"/>
        <w:shd w:val="clear" w:color="auto" w:fill="auto"/>
        <w:tabs>
          <w:tab w:val="left" w:pos="1154"/>
        </w:tabs>
        <w:suppressAutoHyphens/>
        <w:spacing w:before="0" w:line="240" w:lineRule="auto"/>
        <w:ind w:firstLine="709"/>
        <w:rPr>
          <w:sz w:val="28"/>
          <w:szCs w:val="28"/>
        </w:rPr>
      </w:pPr>
      <w:r w:rsidRPr="003F3612">
        <w:rPr>
          <w:sz w:val="28"/>
          <w:szCs w:val="28"/>
        </w:rPr>
        <w:t>анализ факторов, повлиявших на ход реализации муниципальной программы.</w:t>
      </w:r>
    </w:p>
    <w:p w:rsidR="003F3612" w:rsidRPr="003F3612" w:rsidRDefault="003F3612" w:rsidP="00530087">
      <w:pPr>
        <w:pStyle w:val="1a"/>
        <w:shd w:val="clear" w:color="auto" w:fill="auto"/>
        <w:suppressAutoHyphens/>
        <w:spacing w:before="0" w:line="240" w:lineRule="auto"/>
        <w:ind w:right="40" w:firstLine="709"/>
        <w:rPr>
          <w:sz w:val="28"/>
          <w:szCs w:val="28"/>
        </w:rPr>
      </w:pPr>
      <w:r w:rsidRPr="003F3612">
        <w:rPr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3F3612" w:rsidRPr="003F3612" w:rsidRDefault="008F0AD4" w:rsidP="00530087">
      <w:pPr>
        <w:pStyle w:val="1a"/>
        <w:shd w:val="clear" w:color="auto" w:fill="auto"/>
        <w:tabs>
          <w:tab w:val="left" w:pos="1258"/>
        </w:tabs>
        <w:suppressAutoHyphens/>
        <w:spacing w:before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3F3612" w:rsidRPr="003F3612">
        <w:rPr>
          <w:sz w:val="28"/>
          <w:szCs w:val="28"/>
        </w:rPr>
        <w:t xml:space="preserve"> соответствии с постановлением Правительства Российской Федерации от 25 июня 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координатор муниципальной программы обеспечивает размещение муниципальной программы (внесение изменений в программу) в Федеральном государственном реестре документов стратегического планирования, размещенном в государственной автоматизированной системе «Управление» (ГАСУ) в течение 10 дней со дня утверждения.</w:t>
      </w:r>
    </w:p>
    <w:p w:rsidR="00FC2B2B" w:rsidRP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>Механизм привлечения софинансировани</w:t>
      </w:r>
      <w:r w:rsidR="008F0AD4">
        <w:rPr>
          <w:rFonts w:ascii="Times New Roman" w:hAnsi="Times New Roman"/>
          <w:sz w:val="28"/>
          <w:szCs w:val="28"/>
        </w:rPr>
        <w:t>я</w:t>
      </w:r>
      <w:r w:rsidRPr="00FC2B2B">
        <w:rPr>
          <w:rFonts w:ascii="Times New Roman" w:hAnsi="Times New Roman"/>
          <w:sz w:val="28"/>
          <w:szCs w:val="28"/>
        </w:rPr>
        <w:t xml:space="preserve"> на реализацию мероприятий муниципальной программы (в отношении которых предусмотрено софинан</w:t>
      </w:r>
      <w:r w:rsidR="008F0AD4">
        <w:rPr>
          <w:rFonts w:ascii="Times New Roman" w:hAnsi="Times New Roman"/>
          <w:sz w:val="28"/>
          <w:szCs w:val="28"/>
        </w:rPr>
        <w:t>сирование краевыми программами) из краевого бюджета</w:t>
      </w:r>
      <w:r w:rsidRPr="00FC2B2B">
        <w:rPr>
          <w:rFonts w:ascii="Times New Roman" w:hAnsi="Times New Roman"/>
          <w:sz w:val="28"/>
          <w:szCs w:val="28"/>
        </w:rPr>
        <w:t xml:space="preserve"> включает в себя следующие этапы</w:t>
      </w:r>
      <w:r w:rsidRPr="00FC2B2B">
        <w:rPr>
          <w:rFonts w:ascii="Times New Roman" w:hAnsi="Times New Roman"/>
          <w:bCs/>
          <w:sz w:val="28"/>
          <w:szCs w:val="28"/>
        </w:rPr>
        <w:t>:</w:t>
      </w:r>
    </w:p>
    <w:p w:rsidR="00FC2B2B" w:rsidRP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bCs/>
          <w:sz w:val="28"/>
          <w:szCs w:val="28"/>
        </w:rPr>
        <w:t>разработка и направление заявки на софинансирование мероприятий;</w:t>
      </w:r>
    </w:p>
    <w:p w:rsidR="00FC2B2B" w:rsidRP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bCs/>
          <w:sz w:val="28"/>
          <w:szCs w:val="28"/>
        </w:rPr>
        <w:t>разработка проектно-сметной документации;</w:t>
      </w:r>
    </w:p>
    <w:p w:rsidR="00FC2B2B" w:rsidRP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bCs/>
          <w:sz w:val="28"/>
          <w:szCs w:val="28"/>
        </w:rPr>
        <w:t>сопровождение заявки технико-экономическим обоснованием;</w:t>
      </w:r>
    </w:p>
    <w:p w:rsidR="00FC2B2B" w:rsidRP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bCs/>
          <w:sz w:val="28"/>
          <w:szCs w:val="28"/>
        </w:rPr>
        <w:t>защита заявки на софинансирование в министерстве образования, науки и молодежной политики Краснодарского края.</w:t>
      </w:r>
    </w:p>
    <w:p w:rsidR="00FC2B2B" w:rsidRDefault="00FC2B2B" w:rsidP="00530087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B2B">
        <w:rPr>
          <w:rFonts w:ascii="Times New Roman" w:hAnsi="Times New Roman"/>
          <w:sz w:val="28"/>
          <w:szCs w:val="28"/>
        </w:rPr>
        <w:t xml:space="preserve">Контроль реализации программы осуществляет администрация муниципального образования Абинский район и Совет муниципального образования Абинский район. </w:t>
      </w:r>
    </w:p>
    <w:p w:rsidR="00536424" w:rsidRDefault="00536424" w:rsidP="00FC2B2B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36424" w:rsidRDefault="00536424" w:rsidP="00FC2B2B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5651" w:rsidRDefault="000C5651" w:rsidP="00536424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536424" w:rsidRPr="00FC2B2B" w:rsidRDefault="000C5651" w:rsidP="008F0AD4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36424" w:rsidRPr="00D93D6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36424" w:rsidRPr="00D93D6C">
        <w:rPr>
          <w:sz w:val="28"/>
          <w:szCs w:val="28"/>
        </w:rPr>
        <w:t xml:space="preserve"> управления образования</w:t>
      </w:r>
      <w:r>
        <w:rPr>
          <w:sz w:val="28"/>
          <w:szCs w:val="28"/>
        </w:rPr>
        <w:t xml:space="preserve"> </w:t>
      </w:r>
      <w:r w:rsidR="00536424" w:rsidRPr="00D93D6C">
        <w:rPr>
          <w:sz w:val="28"/>
          <w:szCs w:val="28"/>
        </w:rPr>
        <w:t xml:space="preserve">                                        </w:t>
      </w:r>
      <w:r w:rsidR="00865D94">
        <w:rPr>
          <w:sz w:val="28"/>
          <w:szCs w:val="28"/>
        </w:rPr>
        <w:t xml:space="preserve">                </w:t>
      </w:r>
      <w:r>
        <w:rPr>
          <w:color w:val="333333"/>
          <w:sz w:val="28"/>
          <w:szCs w:val="28"/>
        </w:rPr>
        <w:t>Е.Г. Марукян</w:t>
      </w:r>
    </w:p>
    <w:p w:rsidR="00536424" w:rsidRDefault="00FC2B2B" w:rsidP="005364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536424" w:rsidSect="004D3448">
          <w:headerReference w:type="defaul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FC2B2B">
        <w:rPr>
          <w:rFonts w:ascii="Times New Roman" w:hAnsi="Times New Roman" w:cs="Times New Roman"/>
          <w:sz w:val="28"/>
          <w:szCs w:val="28"/>
        </w:rPr>
        <w:br w:type="page"/>
      </w:r>
    </w:p>
    <w:p w:rsidR="00461C71" w:rsidRDefault="001C5240" w:rsidP="001C5240">
      <w:pPr>
        <w:tabs>
          <w:tab w:val="left" w:pos="6246"/>
        </w:tabs>
        <w:autoSpaceDE w:val="0"/>
        <w:spacing w:after="0" w:line="240" w:lineRule="auto"/>
        <w:ind w:left="5954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1</w:t>
      </w:r>
    </w:p>
    <w:p w:rsidR="001C5240" w:rsidRDefault="001C5240" w:rsidP="001C5240">
      <w:pPr>
        <w:tabs>
          <w:tab w:val="left" w:pos="6246"/>
        </w:tabs>
        <w:autoSpaceDE w:val="0"/>
        <w:spacing w:after="0" w:line="240" w:lineRule="auto"/>
        <w:ind w:left="5954"/>
        <w:contextualSpacing/>
        <w:rPr>
          <w:rFonts w:ascii="Times New Roman" w:hAnsi="Times New Roman"/>
          <w:bCs/>
          <w:sz w:val="28"/>
          <w:szCs w:val="28"/>
        </w:rPr>
      </w:pPr>
    </w:p>
    <w:p w:rsidR="00461C71" w:rsidRDefault="00461C71" w:rsidP="001C5240">
      <w:pPr>
        <w:tabs>
          <w:tab w:val="left" w:pos="6246"/>
        </w:tabs>
        <w:autoSpaceDE w:val="0"/>
        <w:spacing w:after="0" w:line="240" w:lineRule="auto"/>
        <w:ind w:left="5954"/>
        <w:contextualSpacing/>
        <w:rPr>
          <w:rFonts w:ascii="Times New Roman" w:hAnsi="Times New Roman"/>
          <w:color w:val="000000"/>
          <w:sz w:val="28"/>
          <w:szCs w:val="28"/>
        </w:rPr>
      </w:pPr>
      <w:r w:rsidRPr="00461C71">
        <w:rPr>
          <w:rFonts w:ascii="Times New Roman" w:hAnsi="Times New Roman"/>
          <w:bCs/>
          <w:sz w:val="28"/>
          <w:szCs w:val="28"/>
        </w:rPr>
        <w:t>к муниципальной программе</w:t>
      </w:r>
      <w:r w:rsidRPr="00461C7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«Развитие образования»</w:t>
      </w:r>
    </w:p>
    <w:p w:rsidR="00461C71" w:rsidRDefault="00461C71" w:rsidP="00461C71">
      <w:pPr>
        <w:tabs>
          <w:tab w:val="left" w:pos="6246"/>
        </w:tabs>
        <w:autoSpaceDE w:val="0"/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C71" w:rsidRPr="00461C71" w:rsidRDefault="00461C71" w:rsidP="00461C71">
      <w:pPr>
        <w:tabs>
          <w:tab w:val="left" w:pos="6246"/>
        </w:tabs>
        <w:autoSpaceDE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536424" w:rsidRDefault="00FC2B2B" w:rsidP="00855BA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36424">
        <w:rPr>
          <w:rFonts w:ascii="Times New Roman" w:hAnsi="Times New Roman" w:cs="Times New Roman"/>
          <w:sz w:val="28"/>
          <w:szCs w:val="28"/>
        </w:rPr>
        <w:t>ПАСПОРТ</w:t>
      </w:r>
    </w:p>
    <w:p w:rsidR="000F3DB5" w:rsidRDefault="00855BAB" w:rsidP="00855BAB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0F3DB5" w:rsidRPr="00EA73D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F3DB5" w:rsidRPr="00EA73D1">
        <w:rPr>
          <w:rFonts w:ascii="Times New Roman" w:hAnsi="Times New Roman" w:cs="Times New Roman"/>
          <w:bCs/>
          <w:sz w:val="28"/>
          <w:szCs w:val="28"/>
        </w:rPr>
        <w:t xml:space="preserve">Развитие </w:t>
      </w:r>
      <w:r w:rsidR="000F3DB5">
        <w:rPr>
          <w:rFonts w:ascii="Times New Roman" w:hAnsi="Times New Roman" w:cs="Times New Roman"/>
          <w:bCs/>
          <w:sz w:val="28"/>
          <w:szCs w:val="28"/>
        </w:rPr>
        <w:t xml:space="preserve">дошкольного, общего и дополнительного </w:t>
      </w:r>
      <w:r w:rsidR="000F3DB5">
        <w:rPr>
          <w:rFonts w:ascii="Times New Roman" w:hAnsi="Times New Roman" w:cs="Times New Roman"/>
          <w:sz w:val="28"/>
          <w:szCs w:val="28"/>
        </w:rPr>
        <w:t>образования детей</w:t>
      </w:r>
      <w:r w:rsidR="000F3DB5" w:rsidRPr="00EA73D1">
        <w:rPr>
          <w:rFonts w:ascii="Times New Roman" w:hAnsi="Times New Roman" w:cs="Times New Roman"/>
          <w:sz w:val="28"/>
          <w:szCs w:val="28"/>
        </w:rPr>
        <w:t>»</w:t>
      </w:r>
    </w:p>
    <w:p w:rsidR="003F3612" w:rsidRDefault="003F3612" w:rsidP="005364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0F3DB5" w:rsidRPr="00FC7922" w:rsidTr="00625313">
        <w:tc>
          <w:tcPr>
            <w:tcW w:w="4536" w:type="dxa"/>
          </w:tcPr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Pr="00EE3A9B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0F3DB5" w:rsidRPr="00EA73D1" w:rsidRDefault="000F3DB5" w:rsidP="00DB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</w:tr>
      <w:tr w:rsidR="000F3DB5" w:rsidRPr="00EA73D1" w:rsidTr="00625313">
        <w:tc>
          <w:tcPr>
            <w:tcW w:w="4536" w:type="dxa"/>
          </w:tcPr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Pr="00EE3A9B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73123" w:rsidRPr="000B67C6" w:rsidRDefault="00A73123" w:rsidP="00DB0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>управление образования и молодёжной политики;</w:t>
            </w:r>
          </w:p>
          <w:p w:rsidR="00A73123" w:rsidRPr="000B67C6" w:rsidRDefault="00A73123" w:rsidP="00DB0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>муниципальное казенное учреждение «Информационно-методический центр в системе дополнительного педагогического образования (повышения квалификации)» муниципального образования Абинский район;</w:t>
            </w:r>
          </w:p>
          <w:p w:rsidR="00A73123" w:rsidRPr="000B67C6" w:rsidRDefault="00A73123" w:rsidP="00DB0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B67C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образовательные организации </w:t>
            </w:r>
          </w:p>
          <w:p w:rsidR="000F3DB5" w:rsidRPr="00EA73D1" w:rsidRDefault="000F3DB5" w:rsidP="00DB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3DB5" w:rsidRPr="00FC7922" w:rsidTr="00625313">
        <w:tc>
          <w:tcPr>
            <w:tcW w:w="4536" w:type="dxa"/>
          </w:tcPr>
          <w:p w:rsidR="000F3DB5" w:rsidRPr="00EA73D1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3D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A73D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F84F9F" w:rsidRPr="002A6372" w:rsidRDefault="00F84F9F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обеспечение высокого качества образования;</w:t>
            </w:r>
          </w:p>
          <w:p w:rsidR="00F84F9F" w:rsidRPr="002A6372" w:rsidRDefault="00F84F9F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создание условий сохранения здоровья несовершеннолетних в период обучения;</w:t>
            </w:r>
          </w:p>
          <w:p w:rsidR="00F84F9F" w:rsidRPr="002A6372" w:rsidRDefault="00F84F9F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обеспечение организационных, информационных и научно-методических условий</w:t>
            </w:r>
            <w:r w:rsidRPr="002A6372">
              <w:rPr>
                <w:rFonts w:ascii="Times New Roman" w:hAnsi="Times New Roman"/>
                <w:bCs/>
                <w:sz w:val="28"/>
                <w:szCs w:val="24"/>
              </w:rPr>
              <w:t>;</w:t>
            </w:r>
          </w:p>
          <w:p w:rsidR="00F84F9F" w:rsidRPr="002A6372" w:rsidRDefault="00F84F9F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обеспечение организационных, информационных и научно-методических условий;</w:t>
            </w:r>
          </w:p>
          <w:p w:rsidR="00F84F9F" w:rsidRPr="002A6372" w:rsidRDefault="00F84F9F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создание материально - технической базы учебно- воспитательного процесса в учреждениях образования района, соответствующей современным требованиям;</w:t>
            </w:r>
          </w:p>
          <w:p w:rsidR="000F3DB5" w:rsidRPr="00EA73D1" w:rsidRDefault="000F3DB5" w:rsidP="00DB004C">
            <w:pPr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3DB5" w:rsidRPr="00FC7922" w:rsidTr="00625313">
        <w:tc>
          <w:tcPr>
            <w:tcW w:w="4536" w:type="dxa"/>
          </w:tcPr>
          <w:p w:rsidR="000F3DB5" w:rsidRPr="00EE3A9B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F960A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1C5240" w:rsidRPr="00CD6118" w:rsidRDefault="000F3DB5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1C5240" w:rsidRPr="00CD6118">
              <w:rPr>
                <w:rFonts w:ascii="Times New Roman" w:hAnsi="Times New Roman"/>
                <w:sz w:val="28"/>
                <w:szCs w:val="28"/>
              </w:rPr>
              <w:t>создание условий для введения новых федеральных государственных образовательных стандартов;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создание условий для</w:t>
            </w:r>
            <w:r w:rsidRPr="00CD61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поддержки одаренных детей;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lastRenderedPageBreak/>
              <w:t>развитие сети образовательных организаций, их инфраструктуры и учебно-материальной базы, обеспечивающих доступность качественных услуг дополнительного образования детей;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организация отдыха и оздоровления детей, сохранение их здоровья;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учебно-методическое обеспечение;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повышение социального статуса и профессионального уровня работников образовательных организаций;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создание материально - технической базы учебно-воспитательного процесса в учреждениях образования района, соответствующей современным требованиям;</w:t>
            </w:r>
          </w:p>
          <w:p w:rsidR="000F3DB5" w:rsidRPr="00EE3A9B" w:rsidRDefault="000F3DB5" w:rsidP="00DB004C">
            <w:pPr>
              <w:autoSpaceDE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F3DB5" w:rsidRPr="00FC7922" w:rsidTr="00625313">
        <w:tc>
          <w:tcPr>
            <w:tcW w:w="4536" w:type="dxa"/>
          </w:tcPr>
          <w:p w:rsidR="000F3DB5" w:rsidRDefault="000F3DB5" w:rsidP="00DB004C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F960A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0F3DB5" w:rsidRPr="00EE3A9B" w:rsidRDefault="000F3DB5" w:rsidP="00DB004C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удельный вес численности обучающихся в организациях дошкольного образования, обучающихся по новым федеральным образовательным программам дошкольного образования;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удельный вес численности обучающихся в организациях общего образования, обучающихся по новым федеральным государственным образовательным стандартам;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удельный вес численности обучающихся в первую смену;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 xml:space="preserve">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доля детей и молодежи в возрасте 5-18 лет, охваченных образовательными программами дополнительного образования;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процент охвата организованным отдыхом и оздоровлением детей от общего количества обучающихся;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lastRenderedPageBreak/>
              <w:t>процент учащихся, охваченных горячим питанием от общего количества учащихся;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обеспечение образовательных организаций учебной литературой;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количество педагогов, прошедших курсы повышения квалификации;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процент работников образовательных организаций, охваченных мерами социальной поддержки и стимулирующими выплатами;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количество учителей, получающих доплату за классное руководство от общего количества классных руководителей;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количество учреждений, получающих субвенции, субсидии;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 xml:space="preserve">количество учреждений получающих субсидии проведение ремонтов; </w:t>
            </w:r>
          </w:p>
          <w:p w:rsidR="001C5240" w:rsidRPr="00CD6118" w:rsidRDefault="001C5240" w:rsidP="00DB004C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sz w:val="28"/>
                <w:szCs w:val="24"/>
              </w:rPr>
              <w:t>количество учреждений получающих субсидии на приобретение оборудования;</w:t>
            </w:r>
          </w:p>
          <w:p w:rsidR="000F3DB5" w:rsidRPr="00F960AF" w:rsidRDefault="000F3DB5" w:rsidP="00DB004C">
            <w:pPr>
              <w:suppressAutoHyphens/>
              <w:autoSpaceDE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F3DB5" w:rsidRPr="00FC7922" w:rsidTr="00625313">
        <w:tc>
          <w:tcPr>
            <w:tcW w:w="4536" w:type="dxa"/>
          </w:tcPr>
          <w:p w:rsidR="000F3DB5" w:rsidRPr="00EE3A9B" w:rsidRDefault="000F3DB5" w:rsidP="00DB004C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F960A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0F3DB5" w:rsidRPr="00F960AF" w:rsidRDefault="00567767" w:rsidP="00DB00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2024-2028</w:t>
            </w:r>
            <w:r w:rsidR="000F3DB5" w:rsidRPr="00F960A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годы, без разделения на этапы</w:t>
            </w:r>
          </w:p>
        </w:tc>
      </w:tr>
      <w:tr w:rsidR="000F3DB5" w:rsidRPr="00FC7922" w:rsidTr="00625313">
        <w:tc>
          <w:tcPr>
            <w:tcW w:w="4536" w:type="dxa"/>
          </w:tcPr>
          <w:p w:rsidR="000F3DB5" w:rsidRDefault="000F3DB5" w:rsidP="00DB004C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DB5" w:rsidRPr="00EE3A9B" w:rsidRDefault="000F3DB5" w:rsidP="00DB004C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источники финансирования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60A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0F3DB5" w:rsidRPr="00F960AF" w:rsidRDefault="000F3DB5" w:rsidP="00DB00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0F3DB5" w:rsidRPr="00DB004C" w:rsidRDefault="000F3DB5" w:rsidP="00DB00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 w:rsidR="00F960AF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</w:t>
            </w: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программы за счет средств бюджета муниципального образования Абинский район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4 956 729,2</w:t>
            </w:r>
            <w:r w:rsidR="002F74EB" w:rsidRPr="00DB00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 том числе по годам: 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4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1 778 137,8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5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1 586 038,3</w:t>
            </w:r>
            <w:r w:rsidR="002F74EB" w:rsidRPr="00DB00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6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1 592 553,1</w:t>
            </w:r>
            <w:r w:rsidR="002F74EB" w:rsidRPr="00DB00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7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0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,0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руб.;</w:t>
            </w:r>
          </w:p>
          <w:p w:rsidR="000F3DB5" w:rsidRPr="00DB004C" w:rsidRDefault="00DB004C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2028 год – 0,0</w:t>
            </w: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руб.</w:t>
            </w:r>
            <w:r w:rsidR="000F3DB5" w:rsidRPr="00DB004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F74EB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2F74EB" w:rsidRPr="00DB004C" w:rsidRDefault="002F74EB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всего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286 064,8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2F74EB" w:rsidRPr="00DB004C" w:rsidRDefault="002F74EB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4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93 547,8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4EB" w:rsidRPr="00DB004C" w:rsidRDefault="002F74EB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5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95 249,1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4EB" w:rsidRPr="00DB004C" w:rsidRDefault="002F74EB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6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97 267,9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4EB" w:rsidRPr="00DB004C" w:rsidRDefault="002F74EB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7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2F74EB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8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,</w:t>
            </w:r>
            <w:r w:rsidR="000F3DB5" w:rsidRPr="00DB004C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краевого бюджета всего – </w:t>
            </w:r>
            <w:r w:rsidR="009B44BC" w:rsidRPr="00DB004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2 819 043,4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4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940 149,5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DB004C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2025</w:t>
            </w:r>
            <w:r w:rsidR="000F3DB5"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937 596,0 </w:t>
            </w: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0F3DB5"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6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941 297,9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DB004C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2027</w:t>
            </w:r>
            <w:r w:rsidR="000F3DB5"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0F3DB5"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>8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всего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1 851 621,0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4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744 440,5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5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553 193,2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9A587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6</w:t>
            </w:r>
            <w:r w:rsidR="000F3DB5"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553 987,3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="000F3DB5"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DB004C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7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F3DB5" w:rsidRPr="00F960AF" w:rsidRDefault="000F3DB5" w:rsidP="00DB004C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  <w:lang w:eastAsia="en-US"/>
              </w:rPr>
            </w:pPr>
            <w:r w:rsidRPr="00DB004C">
              <w:rPr>
                <w:rFonts w:ascii="Times New Roman" w:hAnsi="Times New Roman"/>
                <w:sz w:val="28"/>
                <w:szCs w:val="28"/>
              </w:rPr>
              <w:t>202</w:t>
            </w:r>
            <w:r w:rsidR="00DB004C">
              <w:rPr>
                <w:rFonts w:ascii="Times New Roman" w:hAnsi="Times New Roman"/>
                <w:sz w:val="28"/>
                <w:szCs w:val="28"/>
              </w:rPr>
              <w:t>8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B004C" w:rsidRPr="00DB004C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DB004C" w:rsidRPr="00DB00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DB00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F3DB5" w:rsidRDefault="000F3DB5" w:rsidP="005364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2FA" w:rsidRPr="00E46A61" w:rsidRDefault="00E46A61" w:rsidP="00B54B8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Раздел 1. </w:t>
      </w:r>
      <w:r w:rsidR="000472FA" w:rsidRPr="00E46A61">
        <w:rPr>
          <w:rFonts w:ascii="Times New Roman" w:hAnsi="Times New Roman"/>
          <w:b/>
          <w:sz w:val="28"/>
          <w:szCs w:val="28"/>
          <w:shd w:val="clear" w:color="auto" w:fill="FFFFFF"/>
        </w:rPr>
        <w:t>Цели, задачи и целевые показатели</w:t>
      </w:r>
      <w:r w:rsidRPr="00E46A6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достижения целей и решения задач</w:t>
      </w:r>
      <w:r w:rsidR="000472FA" w:rsidRPr="00E46A6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, сроки и этапы реализации </w:t>
      </w:r>
      <w:r w:rsidRPr="00E46A61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="000472FA" w:rsidRPr="00E46A61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0472FA" w:rsidRPr="006545A9" w:rsidRDefault="000472FA" w:rsidP="001005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240" w:rsidRDefault="000F3DB5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3DB5">
        <w:rPr>
          <w:rFonts w:ascii="Times New Roman" w:hAnsi="Times New Roman"/>
          <w:color w:val="000000"/>
          <w:sz w:val="28"/>
          <w:szCs w:val="28"/>
        </w:rPr>
        <w:t>Цел</w:t>
      </w:r>
      <w:r w:rsidR="001C5240">
        <w:rPr>
          <w:rFonts w:ascii="Times New Roman" w:hAnsi="Times New Roman"/>
          <w:color w:val="000000"/>
          <w:sz w:val="28"/>
          <w:szCs w:val="28"/>
        </w:rPr>
        <w:t>ями</w:t>
      </w:r>
      <w:r w:rsidRPr="000F3DB5">
        <w:rPr>
          <w:rFonts w:ascii="Times New Roman" w:hAnsi="Times New Roman"/>
          <w:color w:val="000000"/>
          <w:sz w:val="28"/>
          <w:szCs w:val="28"/>
        </w:rPr>
        <w:t xml:space="preserve"> подпрограммы является</w:t>
      </w:r>
      <w:r w:rsidR="001C5240">
        <w:rPr>
          <w:rFonts w:ascii="Times New Roman" w:hAnsi="Times New Roman"/>
          <w:color w:val="000000"/>
          <w:sz w:val="28"/>
          <w:szCs w:val="28"/>
        </w:rPr>
        <w:t>:</w:t>
      </w:r>
    </w:p>
    <w:p w:rsidR="001C5240" w:rsidRPr="002A6372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обеспечение высокого качества образования;</w:t>
      </w:r>
    </w:p>
    <w:p w:rsidR="001C5240" w:rsidRPr="002A6372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создание условий сохранения здоровья несовершеннолетних в период обучения;</w:t>
      </w:r>
    </w:p>
    <w:p w:rsidR="001C5240" w:rsidRPr="002A6372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обеспечение организационных, информационных и научно-методических условий</w:t>
      </w:r>
      <w:r w:rsidRPr="002A6372">
        <w:rPr>
          <w:rFonts w:ascii="Times New Roman" w:hAnsi="Times New Roman"/>
          <w:bCs/>
          <w:sz w:val="28"/>
          <w:szCs w:val="24"/>
        </w:rPr>
        <w:t>;</w:t>
      </w:r>
    </w:p>
    <w:p w:rsidR="001C5240" w:rsidRPr="002A6372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2A6372">
        <w:rPr>
          <w:rFonts w:ascii="Times New Roman" w:hAnsi="Times New Roman"/>
          <w:sz w:val="28"/>
          <w:szCs w:val="24"/>
        </w:rPr>
        <w:t>обеспечение организационных, информационных и научно-методических условий;</w:t>
      </w:r>
    </w:p>
    <w:p w:rsidR="000F3DB5" w:rsidRPr="000F3DB5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6372">
        <w:rPr>
          <w:rFonts w:ascii="Times New Roman" w:hAnsi="Times New Roman"/>
          <w:sz w:val="28"/>
          <w:szCs w:val="24"/>
        </w:rPr>
        <w:t>создание материально - технической базы учебно- воспитательного процесса в учреждениях образования района, соответствующей современным требованиям</w:t>
      </w:r>
      <w:r w:rsidR="000F3DB5" w:rsidRPr="000F3DB5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F3DB5" w:rsidRPr="000F3DB5" w:rsidRDefault="000F3DB5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F3DB5">
        <w:rPr>
          <w:rFonts w:ascii="Times New Roman" w:hAnsi="Times New Roman"/>
          <w:color w:val="000000"/>
          <w:sz w:val="28"/>
          <w:szCs w:val="28"/>
        </w:rPr>
        <w:t xml:space="preserve">Достижение указанных целей возможно в рамках </w:t>
      </w:r>
      <w:r w:rsidR="00461C71" w:rsidRPr="000F3DB5">
        <w:rPr>
          <w:rFonts w:ascii="Times New Roman" w:hAnsi="Times New Roman"/>
          <w:color w:val="000000"/>
          <w:sz w:val="28"/>
          <w:szCs w:val="28"/>
        </w:rPr>
        <w:t>реализации приоритетных</w:t>
      </w:r>
      <w:r w:rsidRPr="000F3DB5">
        <w:rPr>
          <w:rFonts w:ascii="Times New Roman" w:hAnsi="Times New Roman"/>
          <w:color w:val="000000"/>
          <w:sz w:val="28"/>
          <w:szCs w:val="28"/>
        </w:rPr>
        <w:t xml:space="preserve"> задач, которыми являются: </w:t>
      </w:r>
    </w:p>
    <w:p w:rsidR="001C5240" w:rsidRPr="00CD6118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создание условий для введения новых федеральных государственных образовательных стандартов;</w:t>
      </w:r>
    </w:p>
    <w:p w:rsidR="001C5240" w:rsidRPr="00CD6118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6118">
        <w:rPr>
          <w:rFonts w:ascii="Times New Roman" w:hAnsi="Times New Roman"/>
          <w:sz w:val="28"/>
          <w:szCs w:val="28"/>
        </w:rPr>
        <w:t>создание условий для</w:t>
      </w:r>
      <w:r w:rsidRPr="00CD6118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поддержки одаренных детей;</w:t>
      </w:r>
    </w:p>
    <w:p w:rsidR="001C5240" w:rsidRPr="00CD6118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развитие сети образовательных организаций, их инфраструктуры и учебно-материальной базы, обеспечивающих доступность качественных услуг дополнительного образования детей;</w:t>
      </w:r>
    </w:p>
    <w:p w:rsidR="001C5240" w:rsidRPr="00CD6118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организация отдыха и оздоровления детей, сохранение их здоровья;</w:t>
      </w:r>
    </w:p>
    <w:p w:rsidR="001C5240" w:rsidRPr="00CD6118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учебно-методическое обеспечение;</w:t>
      </w:r>
    </w:p>
    <w:p w:rsidR="001C5240" w:rsidRPr="00CD6118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>повышение социального статуса и профессионального уровня работников образовательных организаций;</w:t>
      </w:r>
    </w:p>
    <w:p w:rsidR="00B54B8E" w:rsidRPr="000F3DB5" w:rsidRDefault="001C5240" w:rsidP="00530087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lastRenderedPageBreak/>
        <w:t>создание материально - технической базы учебно- воспитательного процесса в учреждениях образования района, соответствующей современным требованиям</w:t>
      </w:r>
      <w:r>
        <w:rPr>
          <w:rFonts w:ascii="Times New Roman" w:hAnsi="Times New Roman"/>
          <w:sz w:val="28"/>
          <w:szCs w:val="28"/>
        </w:rPr>
        <w:t>.</w:t>
      </w:r>
    </w:p>
    <w:p w:rsidR="000472FA" w:rsidRDefault="000472FA" w:rsidP="005300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Реализация </w:t>
      </w:r>
      <w:r w:rsidR="00E46A61">
        <w:rPr>
          <w:rFonts w:ascii="Times New Roman" w:eastAsiaTheme="minorHAnsi" w:hAnsi="Times New Roman"/>
          <w:sz w:val="28"/>
          <w:szCs w:val="28"/>
          <w:lang w:eastAsia="en-US"/>
        </w:rPr>
        <w:t>под</w:t>
      </w: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>прог</w:t>
      </w:r>
      <w:r w:rsidR="000F3DB5">
        <w:rPr>
          <w:rFonts w:ascii="Times New Roman" w:eastAsiaTheme="minorHAnsi" w:hAnsi="Times New Roman"/>
          <w:sz w:val="28"/>
          <w:szCs w:val="28"/>
          <w:lang w:eastAsia="en-US"/>
        </w:rPr>
        <w:t>раммы рассчитана на период с 202</w:t>
      </w:r>
      <w:r w:rsidR="001C5240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B54B8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 202</w:t>
      </w:r>
      <w:r w:rsidR="001C5240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 включительно без разделения на этапы.</w:t>
      </w:r>
    </w:p>
    <w:p w:rsidR="000472FA" w:rsidRPr="006545A9" w:rsidRDefault="000472FA" w:rsidP="005300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>При необходимости возможна</w:t>
      </w:r>
      <w:r w:rsidR="000F3DB5">
        <w:rPr>
          <w:rFonts w:ascii="Times New Roman" w:eastAsiaTheme="minorHAnsi" w:hAnsi="Times New Roman"/>
          <w:sz w:val="28"/>
          <w:szCs w:val="28"/>
          <w:lang w:eastAsia="en-US"/>
        </w:rPr>
        <w:t xml:space="preserve"> корректировка мероприятий </w:t>
      </w:r>
      <w:r w:rsidRPr="006545A9">
        <w:rPr>
          <w:rFonts w:ascii="Times New Roman" w:eastAsiaTheme="minorHAnsi" w:hAnsi="Times New Roman"/>
          <w:sz w:val="28"/>
          <w:szCs w:val="28"/>
          <w:lang w:eastAsia="en-US"/>
        </w:rPr>
        <w:t>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F960AF" w:rsidRDefault="00F960AF" w:rsidP="00727B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B76" w:rsidRDefault="000472FA" w:rsidP="00727B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7588">
        <w:rPr>
          <w:rFonts w:ascii="Times New Roman" w:hAnsi="Times New Roman"/>
          <w:sz w:val="28"/>
          <w:szCs w:val="28"/>
        </w:rPr>
        <w:t xml:space="preserve">Целевые показатели (индикаторы) </w:t>
      </w:r>
      <w:r w:rsidR="00E46A61">
        <w:rPr>
          <w:rFonts w:ascii="Times New Roman" w:hAnsi="Times New Roman"/>
          <w:sz w:val="28"/>
          <w:szCs w:val="28"/>
        </w:rPr>
        <w:t>под</w:t>
      </w:r>
      <w:r w:rsidRPr="00A87588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472FA" w:rsidRDefault="00727B76" w:rsidP="00727B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73D1">
        <w:rPr>
          <w:rFonts w:ascii="Times New Roman" w:hAnsi="Times New Roman"/>
          <w:color w:val="000000"/>
          <w:sz w:val="28"/>
          <w:szCs w:val="28"/>
        </w:rPr>
        <w:t>«</w:t>
      </w:r>
      <w:r w:rsidRPr="00EA73D1">
        <w:rPr>
          <w:rFonts w:ascii="Times New Roman" w:hAnsi="Times New Roman"/>
          <w:bCs/>
          <w:sz w:val="28"/>
          <w:szCs w:val="28"/>
        </w:rPr>
        <w:t xml:space="preserve">Развитие </w:t>
      </w:r>
      <w:r>
        <w:rPr>
          <w:rFonts w:ascii="Times New Roman" w:hAnsi="Times New Roman"/>
          <w:bCs/>
          <w:sz w:val="28"/>
          <w:szCs w:val="28"/>
        </w:rPr>
        <w:t xml:space="preserve">дошкольного, общего и дополнительного </w:t>
      </w:r>
      <w:r>
        <w:rPr>
          <w:rFonts w:ascii="Times New Roman" w:hAnsi="Times New Roman"/>
          <w:sz w:val="28"/>
          <w:szCs w:val="28"/>
        </w:rPr>
        <w:t>образования детей</w:t>
      </w:r>
      <w:r w:rsidRPr="00EA73D1">
        <w:rPr>
          <w:rFonts w:ascii="Times New Roman" w:hAnsi="Times New Roman"/>
          <w:sz w:val="28"/>
          <w:szCs w:val="28"/>
        </w:rPr>
        <w:t>»</w:t>
      </w:r>
    </w:p>
    <w:p w:rsidR="00727B76" w:rsidRDefault="00727B76" w:rsidP="00727B76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1035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110"/>
        <w:gridCol w:w="993"/>
        <w:gridCol w:w="993"/>
        <w:gridCol w:w="992"/>
        <w:gridCol w:w="992"/>
        <w:gridCol w:w="879"/>
      </w:tblGrid>
      <w:tr w:rsidR="001C5240" w:rsidRPr="00CD6118" w:rsidTr="00873022">
        <w:trPr>
          <w:trHeight w:val="226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Цели, задачи и показатели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измере-ния</w:t>
            </w:r>
          </w:p>
        </w:tc>
        <w:tc>
          <w:tcPr>
            <w:tcW w:w="4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1C5240" w:rsidRPr="00CD6118" w:rsidTr="00873022">
        <w:trPr>
          <w:trHeight w:val="531"/>
          <w:tblHeader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</w:tr>
      <w:tr w:rsidR="001C5240" w:rsidRPr="00CD6118" w:rsidTr="00873022">
        <w:trPr>
          <w:trHeight w:val="286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C5240" w:rsidRPr="00CD6118" w:rsidTr="00873022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Цель: «Обеспечение высокого качества образования»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«Создание условий для введения новых федеральных государственных образовательных стандартов»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</w:t>
            </w:r>
          </w:p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«Удельный вес численности обучающихся в организациях дошкольного образования, обучающихся по новым федеральным образовательным программам дошкольного образовапния»</w:t>
            </w:r>
          </w:p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</w:t>
            </w:r>
          </w:p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«Удельный вес численности обучающихся в организациях общего образования, обучающихся по новым федеральным государственным образовательным стандартам»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«Удельный вес численности обучающихся в первую смену»</w:t>
            </w:r>
          </w:p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ind w:left="-102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«Создание условий для</w:t>
            </w:r>
            <w:r w:rsidRPr="00CD611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поддержки одаренных детей»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«Развитие сети образовательных организаций, их инфраструктуры и учебно-материальной базы, обеспечивающих доступность качественных услуг дополнительного образования детей»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240" w:rsidRPr="00CD6118" w:rsidRDefault="001C5240" w:rsidP="0087302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«Доля детей и молодежи в возрасте 5-18 лет, охваченных образовательными программами дополнительного образования»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Цель: «Создание условий сохранения здоровья несовершеннолетних в период обучения»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«Организация отдыха и оздоровления детей, сохранение их здоровья»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«Процент охвата организованным отдыхом и оздоровлением детей от общего количества обучающихся»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«Процент учащихся, охваченных горячим питанием от общего количества учащихся»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Цель: «Обеспечение организационных, информационных и научно-методических условий»</w:t>
            </w:r>
          </w:p>
        </w:tc>
      </w:tr>
      <w:tr w:rsidR="001C5240" w:rsidRPr="00CD6118" w:rsidTr="00873022">
        <w:trPr>
          <w:trHeight w:val="1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«Учебно-методическое обеспечение»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«Обеспечение образовательных организаций учебной литературой»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pStyle w:val="ConsPlusNormal"/>
              <w:suppressAutoHyphens/>
              <w:ind w:firstLine="33"/>
            </w:pPr>
            <w:r w:rsidRPr="00CD6118">
              <w:t>Задача: «Повышение социального статуса и профессионального уровня работников образовательных организаций»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«Количество педагогов, прошедших курсы повышения квалификации»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«Процент работников образовательных организаций охваченных мерами социальной поддержки и стимулирующими выплатами»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041B4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«Количество учителей, получающих доплату за классное руководство от общего количества классных руководителей»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5240" w:rsidRPr="00CD6118" w:rsidTr="00873022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pStyle w:val="ConsPlusNormal"/>
              <w:suppressAutoHyphens/>
              <w:ind w:firstLine="33"/>
            </w:pPr>
            <w:r w:rsidRPr="00CD6118">
              <w:t>Цель: «Создание материально - технической базы учебно- воспитательного процесса в учреждениях образования района, соответствующей современным требованиям»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D611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pStyle w:val="ConsPlusNormal"/>
              <w:suppressAutoHyphens/>
              <w:ind w:firstLine="33"/>
            </w:pPr>
            <w:r w:rsidRPr="00CD6118">
              <w:t>Задача: «Укрепление материально - технической базы образовательных учреждений района (обеспечение образовательных учреждений учебным, технологическим, спортивным оборудованием)»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«Количество учреждений, получающих субвенции,  субсидии»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ind w:left="-102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</w:pPr>
            <w:r w:rsidRPr="00CD61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индикатор): «Количество учреждений получающих субсидии проведение ремонтов»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ind w:left="-102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C5240" w:rsidRPr="00CD6118" w:rsidTr="00873022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40" w:rsidRPr="00CD6118" w:rsidRDefault="001C5240" w:rsidP="0087302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индикатор): «Количество учреждений получающих субсидии на приобретение оборудования»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ind w:left="-102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40" w:rsidRPr="00CD6118" w:rsidRDefault="001C5240" w:rsidP="00873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9B78A2" w:rsidRPr="006545A9" w:rsidRDefault="009B78A2" w:rsidP="000472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  <w:sectPr w:rsidR="009B78A2" w:rsidRPr="006545A9" w:rsidSect="00855BAB">
          <w:head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093A16" w:rsidRDefault="000472FA" w:rsidP="00093A16">
      <w:pPr>
        <w:pStyle w:val="a4"/>
        <w:keepNext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93A16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E46A61" w:rsidRPr="00093A16">
        <w:rPr>
          <w:rFonts w:ascii="Times New Roman" w:hAnsi="Times New Roman"/>
          <w:sz w:val="28"/>
          <w:szCs w:val="28"/>
        </w:rPr>
        <w:t>2</w:t>
      </w:r>
      <w:r w:rsidRPr="00093A16">
        <w:rPr>
          <w:rFonts w:ascii="Times New Roman" w:hAnsi="Times New Roman"/>
          <w:sz w:val="28"/>
          <w:szCs w:val="28"/>
        </w:rPr>
        <w:t xml:space="preserve">. Перечень мероприятий </w:t>
      </w:r>
      <w:r w:rsidR="00E46A61" w:rsidRPr="00093A16">
        <w:rPr>
          <w:rFonts w:ascii="Times New Roman" w:hAnsi="Times New Roman"/>
          <w:sz w:val="28"/>
          <w:szCs w:val="28"/>
        </w:rPr>
        <w:t>под</w:t>
      </w:r>
      <w:r w:rsidRPr="00093A16">
        <w:rPr>
          <w:rFonts w:ascii="Times New Roman" w:hAnsi="Times New Roman"/>
          <w:sz w:val="28"/>
          <w:szCs w:val="28"/>
        </w:rPr>
        <w:t>программы</w:t>
      </w:r>
      <w:r w:rsidR="00093A16" w:rsidRPr="00093A16">
        <w:rPr>
          <w:rFonts w:ascii="Times New Roman" w:hAnsi="Times New Roman"/>
          <w:sz w:val="28"/>
          <w:szCs w:val="28"/>
        </w:rPr>
        <w:t xml:space="preserve"> </w:t>
      </w:r>
    </w:p>
    <w:p w:rsidR="000472FA" w:rsidRDefault="00093A16" w:rsidP="00093A16">
      <w:pPr>
        <w:pStyle w:val="a4"/>
        <w:keepNext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93A16">
        <w:rPr>
          <w:rFonts w:ascii="Times New Roman" w:hAnsi="Times New Roman"/>
          <w:color w:val="000000"/>
          <w:sz w:val="28"/>
          <w:szCs w:val="28"/>
        </w:rPr>
        <w:t>«</w:t>
      </w:r>
      <w:r w:rsidRPr="00093A16">
        <w:rPr>
          <w:rFonts w:ascii="Times New Roman" w:hAnsi="Times New Roman"/>
          <w:bCs/>
          <w:sz w:val="28"/>
          <w:szCs w:val="28"/>
        </w:rPr>
        <w:t xml:space="preserve">Развитие дошкольного, общего и дополнительного </w:t>
      </w:r>
      <w:r w:rsidRPr="00093A16">
        <w:rPr>
          <w:rFonts w:ascii="Times New Roman" w:hAnsi="Times New Roman"/>
          <w:sz w:val="28"/>
          <w:szCs w:val="28"/>
        </w:rPr>
        <w:t>образования детей»</w:t>
      </w:r>
    </w:p>
    <w:p w:rsidR="00033BCF" w:rsidRPr="009710DF" w:rsidRDefault="009710DF" w:rsidP="009710DF">
      <w:pPr>
        <w:pStyle w:val="a4"/>
        <w:keepNext/>
        <w:autoSpaceDE w:val="0"/>
        <w:autoSpaceDN w:val="0"/>
        <w:adjustRightInd w:val="0"/>
        <w:spacing w:after="0" w:line="240" w:lineRule="auto"/>
        <w:ind w:left="0" w:right="284"/>
        <w:jc w:val="right"/>
        <w:rPr>
          <w:rFonts w:ascii="Times New Roman" w:hAnsi="Times New Roman"/>
          <w:sz w:val="28"/>
          <w:szCs w:val="28"/>
        </w:rPr>
      </w:pPr>
      <w:r w:rsidRPr="009710DF">
        <w:rPr>
          <w:rFonts w:ascii="Times New Roman" w:eastAsiaTheme="minorHAnsi" w:hAnsi="Times New Roman"/>
          <w:sz w:val="28"/>
          <w:szCs w:val="28"/>
          <w:lang w:eastAsia="en-US"/>
        </w:rPr>
        <w:t>тыс. руб.</w:t>
      </w: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134"/>
        <w:gridCol w:w="1275"/>
        <w:gridCol w:w="1134"/>
        <w:gridCol w:w="1134"/>
        <w:gridCol w:w="1134"/>
        <w:gridCol w:w="708"/>
        <w:gridCol w:w="717"/>
        <w:gridCol w:w="11"/>
        <w:gridCol w:w="2392"/>
        <w:gridCol w:w="1984"/>
      </w:tblGrid>
      <w:tr w:rsidR="00033BCF" w:rsidRPr="00F52FB4" w:rsidTr="002A107B">
        <w:trPr>
          <w:trHeight w:val="12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CF" w:rsidRPr="00F52FB4" w:rsidRDefault="00033BCF" w:rsidP="00C341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CF" w:rsidRPr="00F52FB4" w:rsidRDefault="00033BCF" w:rsidP="00C341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CF" w:rsidRPr="00F52FB4" w:rsidRDefault="00033BCF" w:rsidP="004D65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</w:t>
            </w:r>
            <w:r w:rsidRPr="00F52FB4">
              <w:rPr>
                <w:rFonts w:ascii="Times New Roman" w:hAnsi="Times New Roman"/>
              </w:rPr>
              <w:t>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CF" w:rsidRPr="00F52FB4" w:rsidRDefault="00033BCF" w:rsidP="00C341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Объем финансирования</w:t>
            </w:r>
          </w:p>
        </w:tc>
        <w:tc>
          <w:tcPr>
            <w:tcW w:w="4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C341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CF" w:rsidRPr="00F52FB4" w:rsidRDefault="00033BCF" w:rsidP="00C341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3BCF" w:rsidRPr="00F52FB4" w:rsidRDefault="00033BCF" w:rsidP="00C341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ответственный за выполнение мероприятия, получатель субсидий, исполнитель</w:t>
            </w:r>
          </w:p>
        </w:tc>
      </w:tr>
      <w:tr w:rsidR="004F4EC1" w:rsidRPr="00F52FB4" w:rsidTr="002A107B">
        <w:trPr>
          <w:trHeight w:val="31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EC1" w:rsidRPr="00F52FB4" w:rsidRDefault="004F4EC1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EC1" w:rsidRPr="00F52FB4" w:rsidRDefault="004F4EC1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EC1" w:rsidRPr="00F52FB4" w:rsidRDefault="004F4EC1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EC1" w:rsidRPr="00F52FB4" w:rsidRDefault="004F4EC1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36" w:rsidRDefault="004F4EC1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2024 </w:t>
            </w:r>
          </w:p>
          <w:p w:rsidR="004F4EC1" w:rsidRPr="00F52FB4" w:rsidRDefault="004F4EC1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36" w:rsidRDefault="004F4EC1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2025 </w:t>
            </w:r>
          </w:p>
          <w:p w:rsidR="004F4EC1" w:rsidRPr="00F52FB4" w:rsidRDefault="004F4EC1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36" w:rsidRDefault="004F4EC1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2026 </w:t>
            </w:r>
          </w:p>
          <w:p w:rsidR="004F4EC1" w:rsidRPr="00F52FB4" w:rsidRDefault="004F4EC1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C1" w:rsidRPr="00F52FB4" w:rsidRDefault="004F4EC1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C1" w:rsidRPr="00F52FB4" w:rsidRDefault="004F4EC1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2028 год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EC1" w:rsidRPr="00F52FB4" w:rsidRDefault="004F4EC1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EC1" w:rsidRPr="00F52FB4" w:rsidRDefault="004F4EC1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:rsidR="00033BCF" w:rsidRPr="00033BCF" w:rsidRDefault="00033BCF" w:rsidP="00033BCF">
      <w:pPr>
        <w:pStyle w:val="a4"/>
        <w:keepNext/>
        <w:autoSpaceDE w:val="0"/>
        <w:autoSpaceDN w:val="0"/>
        <w:adjustRightInd w:val="0"/>
        <w:spacing w:after="0" w:line="24" w:lineRule="auto"/>
        <w:ind w:left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142"/>
        <w:gridCol w:w="1275"/>
        <w:gridCol w:w="1126"/>
        <w:gridCol w:w="1134"/>
        <w:gridCol w:w="1134"/>
        <w:gridCol w:w="693"/>
        <w:gridCol w:w="13"/>
        <w:gridCol w:w="711"/>
        <w:gridCol w:w="2411"/>
        <w:gridCol w:w="1984"/>
      </w:tblGrid>
      <w:tr w:rsidR="00FE6A1A" w:rsidRPr="00F52FB4" w:rsidTr="002A107B">
        <w:trPr>
          <w:trHeight w:val="31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BCF" w:rsidRPr="004D6536" w:rsidRDefault="004D6536" w:rsidP="004D6536">
            <w:pPr>
              <w:pStyle w:val="a4"/>
              <w:spacing w:after="0" w:line="240" w:lineRule="auto"/>
              <w:ind w:left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BCF" w:rsidRPr="00F52FB4" w:rsidRDefault="00033BCF" w:rsidP="004F4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11</w:t>
            </w:r>
          </w:p>
        </w:tc>
      </w:tr>
      <w:tr w:rsidR="00FE6A1A" w:rsidRPr="00F52FB4" w:rsidTr="002A107B">
        <w:trPr>
          <w:trHeight w:val="36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Материально-техническое и финансовое обеспечение деятельности управления образования и молодежной политики администрации муниципального образования Абинский район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44 081,4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14 429,2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14 826,1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обеспечение, в том числе финансовое, исполнения обязательств, возникающих в связи с организацией образовательного процесса и реализации муниципальной программы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6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1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1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44 081,4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14 429,2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14 826,1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43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Финансовое обеспечение деятельности муниципального казенного учреждения, подведомственного управлению образования и молодежной политики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22 806,4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7 505,6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7 609,9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7 690,9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обеспечение, в том числе финансовое, исполнения обязательств, возникающих в связи с организацией образовательного процесса и реализации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EC1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мероприятия- муниципальные казенные учреждения, ответственный за выполнение мероприятия - управление образования и молодежной политики</w:t>
            </w:r>
          </w:p>
          <w:p w:rsidR="002A107B" w:rsidRDefault="002A107B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2A107B" w:rsidRPr="00F52FB4" w:rsidRDefault="002A107B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3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22 806,4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7 505,6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7 609,9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7 690,9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субсидий муниципальным образовательным организациям, оказывающим муниципальные услуги по предоставлению дополнительного образования детей, на финансовое обеспечение выполнения муниципального задания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198 633,9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65 966,7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66 333,6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66 333,6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выполнение муниципального задания бюджетными образовательными организациями дополнительного образования детей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2C471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 - бюджетны</w:t>
            </w:r>
            <w:r w:rsidR="002C4716">
              <w:rPr>
                <w:rFonts w:ascii="Times New Roman" w:hAnsi="Times New Roman"/>
              </w:rPr>
              <w:t>м</w:t>
            </w:r>
            <w:r w:rsidRPr="00F52FB4">
              <w:rPr>
                <w:rFonts w:ascii="Times New Roman" w:hAnsi="Times New Roman"/>
              </w:rPr>
              <w:t xml:space="preserve"> образовательны</w:t>
            </w:r>
            <w:r w:rsidR="002C4716">
              <w:rPr>
                <w:rFonts w:ascii="Times New Roman" w:hAnsi="Times New Roman"/>
              </w:rPr>
              <w:t>м</w:t>
            </w:r>
            <w:r w:rsidRPr="00F52FB4">
              <w:rPr>
                <w:rFonts w:ascii="Times New Roman" w:hAnsi="Times New Roman"/>
              </w:rPr>
              <w:t xml:space="preserve"> организаци</w:t>
            </w:r>
            <w:r w:rsidR="002C4716">
              <w:rPr>
                <w:rFonts w:ascii="Times New Roman" w:hAnsi="Times New Roman"/>
              </w:rPr>
              <w:t>ям</w:t>
            </w:r>
            <w:r w:rsidRPr="00F52FB4">
              <w:rPr>
                <w:rFonts w:ascii="Times New Roman" w:hAnsi="Times New Roman"/>
              </w:rPr>
              <w:t xml:space="preserve"> дополнительного образования, 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356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198 633,9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65 966,7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66 333,6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66 333,6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F52FB4">
              <w:rPr>
                <w:rFonts w:ascii="Times New Roman" w:hAnsi="Times New Roman"/>
              </w:rPr>
              <w:t>убсидии бюджетным учреждениям на финансовое обеспечение государственного ( 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147 811,7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4D6536">
            <w:pPr>
              <w:spacing w:after="0" w:line="240" w:lineRule="auto"/>
              <w:ind w:right="-70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147 811,7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выполнение муниципального задания 1 бюджетной образовательной организацией дополнительного образования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2C471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 - бюджетные образовательные организации дополнительного образования, 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52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147 811,7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147 811,7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Финансовое обеспечение деятельности образовательных организаций, оказывающим муниципальные услуги по предоставлению дополнительного образования детей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14 365,0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4 768,8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4 798,1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EC1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обеспечение, в том числе финансовое, исполнение обязательств, возникающих в связи с организацией </w:t>
            </w:r>
            <w:r w:rsidRPr="00F52FB4">
              <w:rPr>
                <w:rFonts w:ascii="Times New Roman" w:hAnsi="Times New Roman"/>
              </w:rPr>
              <w:lastRenderedPageBreak/>
              <w:t>образовательного процесса и реализации муниципальной программы казенными организациями дополнительного образования детей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муниципальный заказчик мероприятия, казенные образовательные организации допол</w:t>
            </w:r>
            <w:r w:rsidRPr="00F52FB4">
              <w:rPr>
                <w:rFonts w:ascii="Times New Roman" w:hAnsi="Times New Roman"/>
              </w:rPr>
              <w:lastRenderedPageBreak/>
              <w:t>нительного образования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258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14 365,0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4 768,8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4 798,1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субсидий муниципальным образовательным организациям, оказывающим муниципальные услуги по предоставлению дошкольного образования по основным общеобразовательным программам, на финансовое обеспечение выполнения муниципального задания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1 618 212,7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537 964,9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540 123,9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540 123,9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выполнение муниципального задания бюджетными и автономными дошкольными образовательными организациями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 – автономные и бюджетные образовательные организации дошкольного образования,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968 561,1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322 853,7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322 853,7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322 853,7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54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649 651,6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215 111,2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217 270,2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217 270,2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Финансовое обеспечение деятельности образовательных организаций, оказывающим муниципальные услуги по предоставлению дошкольного образования по основным общеобразовательным программам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160 081,1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53 085,1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53 498,0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53 498,0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EC1" w:rsidRPr="00F52FB4" w:rsidRDefault="00F52FB4" w:rsidP="002A10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обеспечение, в том числе финансовое, исполнения обязательств, возникающих в связи с организацией образовательного процесса и реализации</w:t>
            </w:r>
            <w:r w:rsidRPr="00F52FB4">
              <w:rPr>
                <w:rFonts w:ascii="Times New Roman" w:hAnsi="Times New Roman"/>
              </w:rPr>
              <w:br/>
              <w:t>муниципальной программы казенными дошкольными образовательными организациями</w:t>
            </w:r>
            <w:r w:rsidR="002A107B">
              <w:rPr>
                <w:rFonts w:ascii="Times New Roman" w:hAnsi="Times New Roman"/>
              </w:rPr>
              <w:t xml:space="preserve"> </w:t>
            </w:r>
            <w:r w:rsidRPr="00F52FB4">
              <w:rPr>
                <w:rFonts w:ascii="Times New Roman" w:hAnsi="Times New Roman"/>
              </w:rPr>
              <w:t xml:space="preserve">обеспечение, в том числе финансовое, </w:t>
            </w:r>
            <w:r w:rsidRPr="00F52FB4">
              <w:rPr>
                <w:rFonts w:ascii="Times New Roman" w:hAnsi="Times New Roman"/>
              </w:rPr>
              <w:lastRenderedPageBreak/>
              <w:t>исполнения обязательств, возникающих в связи с организацией образовательного процесса и реализации</w:t>
            </w:r>
            <w:r w:rsidRPr="00F52FB4">
              <w:rPr>
                <w:rFonts w:ascii="Times New Roman" w:hAnsi="Times New Roman"/>
              </w:rPr>
              <w:br/>
              <w:t>муниципальной программы казенными дошкольными образовательными организациями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муниципальный заказчик мероприятия, казенные образовательные организации дошкольного образования, ответственный за выполнение мероприятия-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97 332,5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32 168,9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32 581,8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32 581,8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24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62 748,6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20 916,2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20 916,2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20 916,2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93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субсидий муниципальным образовательным организациям, оказывающим муниципальные услуги по предоставлению начального общего, основного общего, среднего общего образования по основным общеобразовательным программам, на финансовое обеспечение выполнения муниципального задания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1 893 303,1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630 204,5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631 599,3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631 499,3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выполнение муниципального задания автономными и бюджетными общеобразовательными организациями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 – автономные и бюджетные 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1 412 421,8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470 709,0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470 906,4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470 806,4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31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480 881,3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159 495,5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160 692,9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160 692,9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Финансовое обеспечение деятельности образовательных организаций, оказывающим муниципальные услуги по предоставлению начального общего, основного общего, </w:t>
            </w:r>
            <w:r w:rsidRPr="00F52FB4">
              <w:rPr>
                <w:rFonts w:ascii="Times New Roman" w:hAnsi="Times New Roman"/>
              </w:rPr>
              <w:br/>
              <w:t>среднего общего образования по основным общеобразовательным программам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255 270,5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84 797,7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85 236,4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85 236,4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выполнение муниципального задания казенными общеобразовательными организациями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казенные общеобразовательные организации, ответственный за выполнение мероприятия - </w:t>
            </w:r>
            <w:r w:rsidRPr="00F52FB4">
              <w:rPr>
                <w:rFonts w:ascii="Times New Roman" w:hAnsi="Times New Roman"/>
              </w:rPr>
              <w:br/>
              <w:t>управление образования и молодежной политики</w:t>
            </w:r>
          </w:p>
          <w:p w:rsidR="002A107B" w:rsidRPr="00F52FB4" w:rsidRDefault="002A107B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159 465,0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53 155,0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53 155,0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53 155,0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827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95 805,5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31 642,7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32 081,4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32 081,4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дошкольных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8 960,4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3 025,6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3 025,6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осуществление компенсации расходов на оплату жилых помещений, отопления и освещения не менее 200 работникам муниципальных автономных и бюджетных дошкольных образовательных организаций, проживающим и работающим в сельской местности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получатели субсидии – автономные и бюджетные организации дошкольного образования, ответственный за выполнение мероприятия - управление образования и молодежной политики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6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8 960,4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3 025,6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3 025,6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22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дошкольных образова-тельных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1 572,4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осуществление компенсации расходов на оплату жилых помещений, отопления и освещения не менее 20 работникам</w:t>
            </w:r>
            <w:r w:rsidRPr="00F52FB4">
              <w:rPr>
                <w:rFonts w:ascii="Times New Roman" w:hAnsi="Times New Roman"/>
              </w:rPr>
              <w:br/>
              <w:t>муниципальных казенных дошкольных образовательных организаций, проживающим и работающим в сельской местности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казенные общеобразовательные организации, ответственный за выполнение мероприятия - </w:t>
            </w:r>
            <w:r w:rsidRPr="00F52FB4">
              <w:rPr>
                <w:rFonts w:ascii="Times New Roman" w:hAnsi="Times New Roman"/>
              </w:rPr>
              <w:br/>
              <w:t>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4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1 572,4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241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Предоставление мер социальной поддержки в виде компенсации расходов на оплату жилых помеще-ний, отопления и </w:t>
            </w:r>
            <w:r w:rsidRPr="00F52FB4">
              <w:rPr>
                <w:rFonts w:ascii="Times New Roman" w:hAnsi="Times New Roman"/>
              </w:rPr>
              <w:lastRenderedPageBreak/>
              <w:t>освещения педагогическим работникам муниципальных общеобразовате</w:t>
            </w:r>
            <w:r w:rsidR="002A107B">
              <w:rPr>
                <w:rFonts w:ascii="Times New Roman" w:hAnsi="Times New Roman"/>
              </w:rPr>
              <w:t>льных  образовательных организа</w:t>
            </w:r>
            <w:r w:rsidRPr="00F52FB4">
              <w:rPr>
                <w:rFonts w:ascii="Times New Roman" w:hAnsi="Times New Roman"/>
              </w:rPr>
              <w:t>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10 299,0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3 343,8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3 477,6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3 477,6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осуществление компенсации расходов на оплату жилых помеще</w:t>
            </w:r>
            <w:r w:rsidRPr="00F52FB4">
              <w:rPr>
                <w:rFonts w:ascii="Times New Roman" w:hAnsi="Times New Roman"/>
              </w:rPr>
              <w:lastRenderedPageBreak/>
              <w:t xml:space="preserve">ний, отопления и освещения не менее 300 работникам муниципальных автономных и бюджетных </w:t>
            </w:r>
            <w:r w:rsidRPr="00F52FB4">
              <w:rPr>
                <w:rFonts w:ascii="Times New Roman" w:hAnsi="Times New Roman"/>
              </w:rPr>
              <w:br/>
              <w:t>общеобразовательных организаций, проживающим и работающим в сельской местности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получатели субсидии – автономные и бюджетные об</w:t>
            </w:r>
            <w:r w:rsidR="002A107B">
              <w:rPr>
                <w:rFonts w:ascii="Times New Roman" w:hAnsi="Times New Roman"/>
              </w:rPr>
              <w:lastRenderedPageBreak/>
              <w:t>щеобразователь</w:t>
            </w:r>
            <w:r w:rsidRPr="00F52FB4">
              <w:rPr>
                <w:rFonts w:ascii="Times New Roman" w:hAnsi="Times New Roman"/>
              </w:rPr>
              <w:t xml:space="preserve">ные организации, ответственный за выполнение мероприятия - управление </w:t>
            </w:r>
            <w:r w:rsidRPr="00F52FB4">
              <w:rPr>
                <w:rFonts w:ascii="Times New Roman" w:hAnsi="Times New Roman"/>
              </w:rPr>
              <w:br/>
              <w:t>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7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10 299,0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3 343,8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3 477,6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3 477,6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232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2A10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общеобразовательных 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1 950,8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658,7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осуществление компенсации расходов на оплату жилых помещений, отопления и освещения не менее 50 работникам муниципальных казенных общеобразовательных организаций, проживающим и работающим в сельской местности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2A10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получатели субсидии – казенные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4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1 950,8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658,7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9710DF">
        <w:trPr>
          <w:trHeight w:val="198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 </w:t>
            </w:r>
            <w:r w:rsidRPr="00F52FB4">
              <w:rPr>
                <w:rFonts w:ascii="Times New Roman" w:hAnsi="Times New Roman"/>
              </w:rPr>
              <w:lastRenderedPageBreak/>
              <w:t>дополнительного образования,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382,1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129,0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осуществление компенсации расходов на оплату жилых помещений, отопления и освещения не менее 10 работникам бюджетных </w:t>
            </w:r>
            <w:r w:rsidRPr="00F52FB4">
              <w:rPr>
                <w:rFonts w:ascii="Times New Roman" w:hAnsi="Times New Roman"/>
              </w:rPr>
              <w:lastRenderedPageBreak/>
              <w:t>образовательных организаций дополнительного образования детей, проживающим и работающим в сельской местности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получатели субсидии бюджетные образовательные организации дополнительного образования, ответ</w:t>
            </w:r>
            <w:r w:rsidRPr="00F52FB4">
              <w:rPr>
                <w:rFonts w:ascii="Times New Roman" w:hAnsi="Times New Roman"/>
              </w:rPr>
              <w:lastRenderedPageBreak/>
              <w:t>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8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382,1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129,0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2178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101 243,1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33 747,7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33 747,7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33 747,7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выплата ежемесячного денежного вознаграждения не менее 447 работникам за классное руководство не менее педагогическим работникам автономных и бюджетных муниципальных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получатели субсидии – автономные и бюджетные общеобразовательные организации, ответственный за выполнение мероприятия - управление образования и молодежной политики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101 243,1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33 747,7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33 747,7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33 747,7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202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</w:t>
            </w:r>
            <w:r w:rsidRPr="00F52FB4">
              <w:rPr>
                <w:rFonts w:ascii="Times New Roman" w:hAnsi="Times New Roman"/>
              </w:rPr>
              <w:lastRenderedPageBreak/>
              <w:t>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13 359,0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4 453,0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выплата ежемесячного денежного вознаграждения не менее 40 работникам за классное руководство педагоги</w:t>
            </w:r>
            <w:r w:rsidRPr="00F52FB4">
              <w:rPr>
                <w:rFonts w:ascii="Times New Roman" w:hAnsi="Times New Roman"/>
              </w:rPr>
              <w:lastRenderedPageBreak/>
              <w:t>ческим работникам казенных муниципальных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 xml:space="preserve">получатели субсидии –казенные общеобразовательные организации, ответственный за </w:t>
            </w:r>
            <w:r w:rsidRPr="00F52FB4">
              <w:rPr>
                <w:rFonts w:ascii="Times New Roman" w:hAnsi="Times New Roman"/>
              </w:rPr>
              <w:lastRenderedPageBreak/>
              <w:t>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13 359,0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4 453,0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204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Российской Федерации»» (субсидии бюджетным и автономным общеобразовательным организациям)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16 076,4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5 358,8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5 358,8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5 358,8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деятельности не менее 17 советников директора по воспитанию и взаимодействию с детскими общественными объединениями муниципальных автономных и бюджетных общеобразова-тельных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  </w:t>
            </w: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15 254,7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5 084,9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5 084,9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5 084,9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821,7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273,9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4716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Российской Федерации»» (субсидии бюджетным и автономным общеобразовательным организациям)</w:t>
            </w:r>
          </w:p>
          <w:p w:rsidR="009710DF" w:rsidRDefault="009710DF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9710DF" w:rsidRPr="00F52FB4" w:rsidRDefault="009710DF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4 653,9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1 551,3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деятельности не менее 7 советников директора по воспитанию и взаимодействию с детскими общественными объединениями муниципальных казенных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 казенные общеобразовательные организации, ответственный за выполнение мероприятия - управление образования   </w:t>
            </w: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4 416,0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1 472,0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1 472,0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1 472,0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237,9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4716" w:rsidRPr="004D6536" w:rsidRDefault="002C4716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716" w:rsidRPr="00F52FB4" w:rsidRDefault="002C4716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EC1" w:rsidRPr="00F52FB4" w:rsidRDefault="00F52FB4" w:rsidP="002C471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27 825,4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9 055,7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9 055,7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9 714,0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осуществление компенсации  части родительской платы за содержание ребенка не менее 3 500 родителям 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получатели субсидии,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27 825,4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9 055,7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9 055,7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9 714,0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50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бесп</w:t>
            </w:r>
            <w:r w:rsidR="009710DF">
              <w:rPr>
                <w:rFonts w:ascii="Times New Roman" w:hAnsi="Times New Roman"/>
              </w:rPr>
              <w:t>латного горячего питания обучаю</w:t>
            </w:r>
            <w:r w:rsidRPr="00F52FB4">
              <w:rPr>
                <w:rFonts w:ascii="Times New Roman" w:hAnsi="Times New Roman"/>
              </w:rPr>
              <w:t>щихся по образовательным программам начального общего образования в муниципальных образовательных организациях (софинансирование государственной программы Краснодарского края «Развитие образования»)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186 247,4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59 663,9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62 050,4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64 533,1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бесплатным горячим питанием не менее   4 500 обучающийся начальных классов муниципальных автономных и бюджетных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 и молодежной политики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143 370,4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45 141,7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48 151,1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50 077,6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37 289,5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12 732,2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12 037,8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12 519,5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56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5 587,5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1 790,0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1 861,5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1 936,0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2C471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(софи</w:t>
            </w:r>
            <w:r w:rsidR="002C4716">
              <w:rPr>
                <w:rFonts w:ascii="Times New Roman" w:hAnsi="Times New Roman"/>
              </w:rPr>
              <w:t>н</w:t>
            </w:r>
            <w:r w:rsidRPr="00F52FB4">
              <w:rPr>
                <w:rFonts w:ascii="Times New Roman" w:hAnsi="Times New Roman"/>
              </w:rPr>
              <w:t>ансирование государственной программы Краснодарского края «Развитие образования»)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9 051,1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3 016,0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3 135,1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2C471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бесплатным горячим питанием  не менее 200 обучающийся начальных классов муниципальных казенных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0DF" w:rsidRDefault="00F52FB4" w:rsidP="002C471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казенные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  <w:p w:rsidR="009710DF" w:rsidRDefault="009710DF" w:rsidP="002C471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52FB4" w:rsidRPr="00F52FB4" w:rsidRDefault="00F52FB4" w:rsidP="002C471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6 967,2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2 194,1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2 340,4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2 432,7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1 812,4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618,9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585,1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608,4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30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271,5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</w:rPr>
            </w:pPr>
            <w:r w:rsidRPr="00F52FB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39 111,9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12 529,4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13 030,6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13 551,9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бесплатным горячим питанием не менее            4 500 обучающихся начальных классов муниципальных автономных и бюджетных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57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39 111,9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12 529,4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13 030,6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13 551,9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1 900,7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658,3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бесплатным горячим питанием  не менее 200 обучающийся начальных классов муниципальных казенных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казенные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09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1 900,7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658,3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13240" w:rsidRPr="004D6536" w:rsidRDefault="00E13240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мер поддержки (горячий завтрак) детям военнослужащих, призванных по мобилизации, добровольцев, принимающих участие в специальной военной операции в Вооруженных Силах Российской Федерации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3 772,8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1 257,6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обеспечение бесплатным горячим питанием детей военнослужащих, призванных по мобилизации, добровольцев, принимающих участие в СВО в Вооруженных Силах РФ обучающихся в  </w:t>
            </w:r>
            <w:r w:rsidRPr="00F52FB4">
              <w:rPr>
                <w:rFonts w:ascii="Times New Roman" w:hAnsi="Times New Roman"/>
              </w:rPr>
              <w:lastRenderedPageBreak/>
              <w:t>муниципальных автономных и бюджетных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муниципальный заказчик мероприятия, получатель субсидии- автономные и бюджетные общеобразова-тельные организации, ответ</w:t>
            </w:r>
            <w:r w:rsidRPr="00F52FB4">
              <w:rPr>
                <w:rFonts w:ascii="Times New Roman" w:hAnsi="Times New Roman"/>
              </w:rPr>
              <w:lastRenderedPageBreak/>
              <w:t xml:space="preserve">ственный за выполнение мероприятия - управление образования </w:t>
            </w: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40" w:rsidRPr="004D6536" w:rsidRDefault="00E13240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40" w:rsidRPr="004D6536" w:rsidRDefault="00E13240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40" w:rsidRPr="004D6536" w:rsidRDefault="00E13240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3 772,8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1 257,6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13240" w:rsidRPr="004D6536" w:rsidRDefault="00E13240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мер поддержки (горячий завтрак) детям военнослужащих, призванных по мобилизации, добровольцев, принимающих участие в специальной военной операции в Вооруженных Силах Российской Федерации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201,6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бесплатным горячим питанием детей военнослужащих, призванных по мобилизации, добровольцев, принимающих участие в СВО в Вооруженных Силах РФ обучающихся в  муниципальных казенных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</w:t>
            </w:r>
            <w:r w:rsidRPr="00F52FB4">
              <w:rPr>
                <w:rFonts w:ascii="Times New Roman" w:hAnsi="Times New Roman"/>
              </w:rPr>
              <w:br/>
              <w:t xml:space="preserve">казенные общеобразовательные организации, ответственный за выполнение мероприятия - управление образования   </w:t>
            </w: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40" w:rsidRPr="004D6536" w:rsidRDefault="00E13240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40" w:rsidRPr="004D6536" w:rsidRDefault="00E13240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240" w:rsidRPr="004D6536" w:rsidRDefault="00E13240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201,6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3240" w:rsidRPr="00F52FB4" w:rsidRDefault="00E13240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12 428,2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4 163,9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4 013,9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4 250,4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льготным питанием  не менее 2 200 учащихся из многодетных семей в муниципальных автономных и бюджетных общеобразовательных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EC1" w:rsidRPr="00F52FB4" w:rsidRDefault="00F52FB4" w:rsidP="00E1324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6 445,2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2 140,9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2 033,9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2 270,4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5 983,0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1 980,0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909,0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301,0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льготным питанием не менее 140 учащихся из многодетных семей в муници</w:t>
            </w:r>
            <w:r w:rsidRPr="00F52FB4">
              <w:rPr>
                <w:rFonts w:ascii="Times New Roman" w:hAnsi="Times New Roman"/>
              </w:rPr>
              <w:lastRenderedPageBreak/>
              <w:t>пальных казенных общеобразовательных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муниципальный заказчик мероприятия, получатель субсидии- казенные общеобразо</w:t>
            </w:r>
            <w:r w:rsidRPr="00F52FB4">
              <w:rPr>
                <w:rFonts w:ascii="Times New Roman" w:hAnsi="Times New Roman"/>
              </w:rPr>
              <w:lastRenderedPageBreak/>
              <w:t>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457,0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41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452,0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 (софинансирование государственной программы Краснодарского края «Развитие образования»)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68 451,5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20 713,2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22 960,1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24 778,2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обеспечение двухразовым питанием не менее 300-х  учащихся обучающихся с ограниченными возможностями здоровья в муниципальных автономных и бюджетных общеобразовательных организациях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47 231,5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14 292,1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15 842,4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17 097,0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5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21 220,0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7 117,7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7 681,2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организациях» (софинансирование государственной программы Краснодарского края «Развитие образования»)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5 152,1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1 865,0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двухразовым питанием не менее 50-ти учащихся обучающихся с ограниченными возможностями здоровья в муниципальных казенных общеобразовательных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получатель субсидии- казенные общеобразовательные организации, ответственный за выполнение мероприятия - управление образования и молодежной политики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3 554,9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1 192,4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1 286,8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33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1 597,2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578,2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обеспечение бесплатным двухразовым питанием детей – инвалидов (ин</w:t>
            </w:r>
            <w:r w:rsidRPr="00F52FB4">
              <w:rPr>
                <w:rFonts w:ascii="Times New Roman" w:hAnsi="Times New Roman"/>
              </w:rPr>
              <w:lastRenderedPageBreak/>
              <w:t xml:space="preserve">валидов), не являющихся обучающимися с ограниченными возможностями здоровья, в муниципальных общеобразовательных организациях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8 454,5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2 545,6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2 820,0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3 088,9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обеспечение двухразовым питанием не менее 78 - и  детей - инвалидов (инвалидов) в </w:t>
            </w:r>
            <w:r w:rsidRPr="00F52FB4">
              <w:rPr>
                <w:rFonts w:ascii="Times New Roman" w:hAnsi="Times New Roman"/>
              </w:rPr>
              <w:lastRenderedPageBreak/>
              <w:t xml:space="preserve">муниципальных автономных и бюджетных общеобразовательных организациях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 xml:space="preserve">муниципальный заказчик мероприятия, получатель </w:t>
            </w:r>
            <w:r w:rsidRPr="00F52FB4">
              <w:rPr>
                <w:rFonts w:ascii="Times New Roman" w:hAnsi="Times New Roman"/>
              </w:rPr>
              <w:lastRenderedPageBreak/>
              <w:t>субвенции- автономные и бюджетные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8 454,5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2 545,6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2 820,0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3 088,9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47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Организация и обеспечение бесплатным двухразовым питанием детей – инвалидов (инвалидов), не являющихся обучающимися с ограниченными возможностями здоровья, в муниципальных общеобразовательных организациях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261,0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двухразовым питанием не менее 6-ти детей - инвалидов (инвалидов) в муниципальных казенных общеобразовательных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получатель субвенции-казенные общеобразовательные организации, ответственный за выполнение мероприятия - управление образования и молодежной политики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261,0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45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обеспечение бесплатным двухразовым питанием детей – 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1 775,5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648,7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обеспечение двухразовым питанием </w:t>
            </w:r>
            <w:r w:rsidRPr="00F52FB4">
              <w:rPr>
                <w:rFonts w:ascii="Times New Roman" w:hAnsi="Times New Roman"/>
              </w:rPr>
              <w:br/>
              <w:t xml:space="preserve">детей - инвалидов (инвалидов) в муниципальных автономных и бюджетных общеобразователь-ных организациях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63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1 775,5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648,7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обеспечение бесплатным двухразовым питанием детей – 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55,2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обеспечение двухразовым питанием </w:t>
            </w:r>
            <w:r w:rsidRPr="00F52FB4">
              <w:rPr>
                <w:rFonts w:ascii="Times New Roman" w:hAnsi="Times New Roman"/>
              </w:rPr>
              <w:br/>
              <w:t>детей - инвалидов (инвалидов) в муниципальных казенных общеобразовательных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получатель субсидии-казенные общеобразовательные организации, ответственный за выполнение мероприятия - управление образования и молодежной политики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55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мер социальной поддержки в виде выплаты денежной компенсации стоимости одноразового питания детям – инвалидам, не являющимся обучающимися с ограниченными возможностями здоровья, обучающимся 1-4 классов общеобразовательных организаций муниципального образования Абинский район, получающих образование на дому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190,0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выплата денежной компенсации стоимости одноразового питания детям – инвалидам</w:t>
            </w:r>
            <w:r w:rsidRPr="00F52FB4">
              <w:rPr>
                <w:rFonts w:ascii="Times New Roman" w:hAnsi="Times New Roman"/>
              </w:rPr>
              <w:br/>
              <w:t xml:space="preserve"> 1-4 классов, не являющимся обучающимися с ограниченными возможностями здоровья </w:t>
            </w:r>
            <w:r w:rsidRPr="00F52FB4">
              <w:rPr>
                <w:rFonts w:ascii="Times New Roman" w:hAnsi="Times New Roman"/>
              </w:rPr>
              <w:br/>
              <w:t>муниципальных автономных и бюджетных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27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190,0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9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Предоставление мер социальной поддержки в виде выплаты денежной компенсации стоимости одноразового питания детям – инвалидам, не являющимся обучающимися с ограниченными возможностями здоровья, обучающимся </w:t>
            </w:r>
            <w:r w:rsidRPr="00F52FB4">
              <w:rPr>
                <w:rFonts w:ascii="Times New Roman" w:hAnsi="Times New Roman"/>
              </w:rPr>
              <w:lastRenderedPageBreak/>
              <w:t>1-4 классов общеобразовательных организаций муниципального образования Абинский район, получающих образование на дому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выплата денежной компенсации стоимости одноразового питания детям – инвалидам 1-4 классов, не являющимся обучающимися с ограниченными возможностями здоровья </w:t>
            </w:r>
            <w:r w:rsidRPr="00F52FB4">
              <w:rPr>
                <w:rFonts w:ascii="Times New Roman" w:hAnsi="Times New Roman"/>
              </w:rPr>
              <w:br/>
            </w:r>
            <w:r w:rsidRPr="00F52FB4">
              <w:rPr>
                <w:rFonts w:ascii="Times New Roman" w:hAnsi="Times New Roman"/>
              </w:rPr>
              <w:lastRenderedPageBreak/>
              <w:t>муниципальных казенных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971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муниципальный заказчик мероприятия казенные общеобразовательные организации, ответственный за выполнение мероприятия - управление образования</w:t>
            </w:r>
          </w:p>
        </w:tc>
      </w:tr>
      <w:tr w:rsidR="00FE6A1A" w:rsidRPr="00F52FB4" w:rsidTr="002A107B">
        <w:trPr>
          <w:trHeight w:val="73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6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AFE" w:rsidRPr="004D6536" w:rsidRDefault="007B7AFE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AFE" w:rsidRPr="00F52FB4" w:rsidRDefault="007B7AFE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Курсы повышения квалификации работников управления образования и молодежной политики и подведомственных управлению образования муниципального образования Абинский район образовательных организаций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954,8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направление на курсы повышения квалификации не менее 50 педагогов автономных и бюджетных 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исполнитель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00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954,8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Курсы повышения квалификации работников управления образования и молодежной политики и подведомственных управлению образования муниципального образования Абинский район образовательных организаций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507,8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направление на курсы повышения квалификации не менее 10 педагогов казенных образовательных организаций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казенные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  <w:p w:rsidR="004F4EC1" w:rsidRPr="00F52FB4" w:rsidRDefault="004F4EC1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41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507,8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150,1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проведение государственной (итоговой) аттестации выпускников 9-х классов и единого государственного экзамена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8 852,0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2 814,8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2 737,2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3 300,0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проведение: ГИА и ЕГЭ для 1 244 выпускников муниципальных автоном</w:t>
            </w:r>
            <w:r w:rsidRPr="00F52FB4">
              <w:rPr>
                <w:rFonts w:ascii="Times New Roman" w:hAnsi="Times New Roman"/>
              </w:rPr>
              <w:lastRenderedPageBreak/>
              <w:t>ных и бюджетных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муниципальный заказчик мероприятия, получатель субсидии- автономные и бюджет</w:t>
            </w:r>
            <w:r w:rsidRPr="00F52FB4">
              <w:rPr>
                <w:rFonts w:ascii="Times New Roman" w:hAnsi="Times New Roman"/>
              </w:rPr>
              <w:lastRenderedPageBreak/>
              <w:t>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8 852,0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2 814,8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2 737,2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3 300,0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9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проведение  государственной (итоговой) аттестации выпускников 9-х классов и единого государственного экзамена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171,9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96,1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проведение: ГИА и ЕГЭ для 60 выпускников муниципальных казенных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9710D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казенные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171,9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96,1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15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Проведение внешкольных мероприятий для детей (проведение районных профильных лагерей, туристических слетов)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4 041,7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4 041,7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отдыха и оздоровления  не менее 700 учащихся в сменах районных профильных лагерей, туристических слетов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исполнитель - бюджетные организации дополнительного образования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454DA5">
        <w:trPr>
          <w:trHeight w:val="427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454DA5">
        <w:trPr>
          <w:trHeight w:val="491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  <w:p w:rsidR="00454DA5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Pr="00F52FB4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4 041,7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4 041,7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Проведение внешкольных мероприятий для детей (учебные сборы юношей)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1 738,4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1 738,4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и участие не менее 180 юношей 10-х классов в учебных сборах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исполнитель – казенные организации дополнительного образования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1 738,4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1 738,4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B1" w:rsidRPr="004D6536" w:rsidRDefault="00936EB1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Проведение внешкольных мероприятий для детей (проведение районных профильных лагерей, туристических слетов)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1 593,7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организация отдыха и оздоровления  учащихся в сменах районных профильных лагерей, туристических слетов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исполнитель – казенные организации дополнительного образования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B1" w:rsidRPr="004D6536" w:rsidRDefault="00936EB1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B1" w:rsidRPr="004D6536" w:rsidRDefault="00936EB1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B1" w:rsidRPr="004D6536" w:rsidRDefault="00936EB1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1 593,7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1 593,7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B1" w:rsidRPr="004D6536" w:rsidRDefault="00936EB1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Участие в районных, зональных, краевых всероссийских  и  международных мероприятиях, фестивалях, форумах, олимпиадах, конкурсах, соревнованиях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113,4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обеспечение участия учащихся образовательных </w:t>
            </w:r>
            <w:r w:rsidRPr="00F52FB4">
              <w:rPr>
                <w:rFonts w:ascii="Times New Roman" w:hAnsi="Times New Roman"/>
              </w:rPr>
              <w:br/>
              <w:t>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мероприятия, получатель субсидии- автономные и бюджетные образова-тельные организации, ответственный за выполнение мероприятия - управление образования и молодежной политики 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B1" w:rsidRPr="004D6536" w:rsidRDefault="00936EB1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B1" w:rsidRPr="004D6536" w:rsidRDefault="00936EB1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54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B1" w:rsidRPr="004D6536" w:rsidRDefault="00936EB1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113,4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EB1" w:rsidRPr="00F52FB4" w:rsidRDefault="00936EB1" w:rsidP="00C3413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Организация отдыха детей в лагерях труда и отдыха, организованных муниципальными </w:t>
            </w:r>
            <w:r w:rsidRPr="00F52FB4">
              <w:rPr>
                <w:rFonts w:ascii="Times New Roman" w:hAnsi="Times New Roman"/>
              </w:rPr>
              <w:lastRenderedPageBreak/>
              <w:t>образовательными организациями, осуществляющими организацию отдыха и оздоровления обучающихся в каникулярное время с обязательной организацией их питания</w:t>
            </w:r>
          </w:p>
          <w:p w:rsidR="00936EB1" w:rsidRPr="00F52FB4" w:rsidRDefault="00936EB1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обеспечение занятости не менее 50 учащихся в </w:t>
            </w:r>
            <w:r w:rsidRPr="00F52FB4">
              <w:rPr>
                <w:rFonts w:ascii="Times New Roman" w:hAnsi="Times New Roman"/>
              </w:rPr>
              <w:br/>
            </w:r>
            <w:r w:rsidRPr="00F52FB4">
              <w:rPr>
                <w:rFonts w:ascii="Times New Roman" w:hAnsi="Times New Roman"/>
              </w:rPr>
              <w:lastRenderedPageBreak/>
              <w:t xml:space="preserve">муниципальных автономных и бюджетных </w:t>
            </w:r>
            <w:r w:rsidRPr="00F52FB4">
              <w:rPr>
                <w:rFonts w:ascii="Times New Roman" w:hAnsi="Times New Roman"/>
              </w:rPr>
              <w:br/>
              <w:t>общеобразовательных организациях в каникулярное время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 xml:space="preserve">исполнитель - бюджетные организации </w:t>
            </w:r>
            <w:r w:rsidRPr="00F52FB4">
              <w:rPr>
                <w:rFonts w:ascii="Times New Roman" w:hAnsi="Times New Roman"/>
              </w:rPr>
              <w:br/>
            </w:r>
            <w:r w:rsidRPr="00F52FB4">
              <w:rPr>
                <w:rFonts w:ascii="Times New Roman" w:hAnsi="Times New Roman"/>
              </w:rPr>
              <w:lastRenderedPageBreak/>
              <w:t>дополнительного образования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EC1" w:rsidRPr="00F52FB4" w:rsidRDefault="00F52FB4" w:rsidP="00E1324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 (государственная программа Краснодарского края «Дети Кубани»)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9 043,4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2 889,7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3 148,1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отдыха не менее 1 000 детей, обучающихся в муниципальных автономных и бюджетных общеобразовательных организациях в каникулярное время на базе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9 043,4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2 889,7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3 148,1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86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Организация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 (государственная программа Краснодарского края «Дети Кубани»)</w:t>
            </w:r>
          </w:p>
          <w:p w:rsidR="00454DA5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Pr="00F52FB4" w:rsidRDefault="00454DA5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1 013,1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349,9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обеспечение отдыха не менее 130 детей, обучающихся в муниципальных казенных общеобразовательных организациях в каникулярное время на базе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казенные общеобразовательные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FE6A1A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1 013,1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349,9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E6A1A" w:rsidRPr="00F52FB4" w:rsidTr="002A107B">
        <w:trPr>
          <w:trHeight w:val="186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B4" w:rsidRPr="004D6536" w:rsidRDefault="00F52FB4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B4" w:rsidRPr="00F52FB4" w:rsidRDefault="00F52FB4" w:rsidP="004F4EC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454DA5" w:rsidTr="002A107B">
        <w:trPr>
          <w:trHeight w:val="21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454DA5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Приобретение путевок для направления талантливых и одаренных детей муниципального образования Абинский район в детские оздоровительные лагеря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1379" w:rsidRPr="00454DA5" w:rsidRDefault="00A21379" w:rsidP="00A21379">
            <w:pPr>
              <w:keepNext/>
              <w:suppressAutoHyphens/>
              <w:spacing w:after="0" w:line="240" w:lineRule="auto"/>
              <w:ind w:right="-5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454DA5">
              <w:rPr>
                <w:rFonts w:ascii="Times New Roman" w:hAnsi="Times New Roman"/>
                <w:shd w:val="clear" w:color="auto" w:fill="FFFFFF"/>
              </w:rPr>
              <w:t xml:space="preserve">приобретение путевок для </w:t>
            </w:r>
            <w:r w:rsidRPr="00454DA5">
              <w:rPr>
                <w:rFonts w:ascii="Times New Roman" w:hAnsi="Times New Roman"/>
              </w:rPr>
              <w:t>одаренных и талантливых детей, проявивших себя в различных направлениях деятельности образования, культуры, искусства, науки, спорта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1379" w:rsidRPr="00454DA5" w:rsidRDefault="00A21379" w:rsidP="00A21379">
            <w:pPr>
              <w:keepNext/>
              <w:shd w:val="clear" w:color="auto" w:fill="FFFFFF"/>
              <w:suppressAutoHyphens/>
              <w:spacing w:after="0" w:line="240" w:lineRule="auto"/>
              <w:ind w:right="-5"/>
              <w:contextualSpacing/>
              <w:textAlignment w:val="baseline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 xml:space="preserve">муниципальный заказчик мероприятия, исполнитель, ответственный за выполнение мероприятия - управление образования </w:t>
            </w:r>
          </w:p>
        </w:tc>
      </w:tr>
      <w:tr w:rsidR="00A21379" w:rsidRPr="00F52FB4" w:rsidTr="002A107B">
        <w:trPr>
          <w:trHeight w:val="21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21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219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мер социальной поддержки гражданам, заключившим договор о целевом обучении, в период обучения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756,0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252,0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осуществление выплат студентам муниципальной стипендии в размере 1 000 рублей, ежемесячно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исполнитель – автономные и бюджетные образовательные организации</w:t>
            </w: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756,0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252,0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грантов в форме субсидии частным образовательным организациям, организациям, осуществляющим обучение, индивидуаль</w:t>
            </w:r>
            <w:r w:rsidRPr="00F52FB4">
              <w:rPr>
                <w:rFonts w:ascii="Times New Roman" w:hAnsi="Times New Roman"/>
              </w:rPr>
              <w:lastRenderedPageBreak/>
              <w:t>ным предпринимателям, государственным ОО, муниципальным ОО (кроме казенных образовательных организаций), в отношении которых органами местного самоуправления МО Абинский район не осуществляются функции и полномочия учредителя, включенными в реестр поставщиков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1 026,0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предоставление грантов в форме субсидии частным образовательным организациям, организациям, осуществ</w:t>
            </w:r>
            <w:r w:rsidRPr="00F52FB4">
              <w:rPr>
                <w:rFonts w:ascii="Times New Roman" w:hAnsi="Times New Roman"/>
              </w:rPr>
              <w:lastRenderedPageBreak/>
              <w:t>ляющим обучение, индивидуальным предпринимателям, государственным образовательным организациям, муниципальным образовательным организациям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муниципальный заказчик мероприятия, получатель субсидии- образовательные органи</w:t>
            </w:r>
            <w:r w:rsidRPr="00F52FB4">
              <w:rPr>
                <w:rFonts w:ascii="Times New Roman" w:hAnsi="Times New Roman"/>
              </w:rPr>
              <w:lastRenderedPageBreak/>
              <w:t>зации, организации, осуществляющие обучение, индивидуальные предприниматели, государственные образовательные организации, муниципальные 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76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1 026,0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Чествование одаренных</w:t>
            </w:r>
            <w:r w:rsidRPr="00F52FB4">
              <w:rPr>
                <w:rFonts w:ascii="Times New Roman" w:hAnsi="Times New Roman"/>
              </w:rPr>
              <w:br/>
              <w:t>учащихся общеобразовательных организаций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1 089,4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поощрение ежегодно не менее 60 учащихся достигших высоких результатов и выпускников 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исполнитель – управление образования и молодежной политики</w:t>
            </w: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1 089,4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1 089,4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Проведение независимой оценки качества условий осуществления образовательной деятельности, проведение технических исследований для получения заключений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105,0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проведение независимой оценки качества условий осуществления  образовательной деятельности, проведе</w:t>
            </w:r>
            <w:r w:rsidRPr="00F52FB4">
              <w:rPr>
                <w:rFonts w:ascii="Times New Roman" w:hAnsi="Times New Roman"/>
              </w:rPr>
              <w:lastRenderedPageBreak/>
              <w:t>ние технических исследований не менее 5 образовательных 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lastRenderedPageBreak/>
              <w:t>исполнитель – управление образования и молодежной политики</w:t>
            </w: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300,0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105,0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Чествование педагогических</w:t>
            </w:r>
            <w:r>
              <w:rPr>
                <w:rFonts w:ascii="Times New Roman" w:hAnsi="Times New Roman"/>
              </w:rPr>
              <w:t xml:space="preserve"> и руководящих</w:t>
            </w:r>
            <w:r w:rsidRPr="00F52FB4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72,8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проведение мероприятий для педагогических </w:t>
            </w:r>
            <w:r>
              <w:rPr>
                <w:rFonts w:ascii="Times New Roman" w:hAnsi="Times New Roman"/>
              </w:rPr>
              <w:t xml:space="preserve">и руководящих </w:t>
            </w:r>
            <w:r w:rsidRPr="00F52FB4">
              <w:rPr>
                <w:rFonts w:ascii="Times New Roman" w:hAnsi="Times New Roman"/>
              </w:rPr>
              <w:t>работников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исполнитель – управление образования и молодежной политики</w:t>
            </w: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72,8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Капитальный, текущий ремонт зданий, образовательных организаций, приобретение материалов и оборудования, переоснащение пищевых блоков, благоустройство территории, строительство сооружений, изготовление проектно-сметной документации, проведение государственной экспертизы и экспертизы ценообразования, демонтаж зданий, сооружений, реконструкция зданий, сооружении, в том числе системы газопотребления, демонтаж зданий, сооружений</w:t>
            </w:r>
          </w:p>
          <w:p w:rsidR="00454DA5" w:rsidRDefault="00454DA5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Default="00454DA5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454DA5" w:rsidRPr="00F52FB4" w:rsidRDefault="00454DA5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29 911,6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29 911,6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улучшение материально-технической базы  не менее 20 муниципальных автономных и бюджетных образовательных организаций ежегодно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бюджетные 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37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29 911,6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29 911,6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Капитальный, текущий ремонт зданий образовательных организаций, приобретение материалов и оборудования, благоустройство территории, строительство сооружений, изготовление проектно-сметной документации, проведение государственной экспертизы и экспертизы ценообразования, демонтаж зданий, сооружений, реконструкция зданий, сооружении, в том числе системы газопотребления, демонтаж зданий, сооружений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9 468,2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9 468,2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улучшение материально-технической базы не менее 3 муниципальных казенных  образовательных организаций ежегодно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 казенные 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2574C5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2639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9 468,2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9 468,2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936EB1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</w:t>
            </w:r>
            <w:r w:rsidRPr="00936EB1">
              <w:rPr>
                <w:rFonts w:ascii="Times New Roman" w:hAnsi="Times New Roman"/>
              </w:rPr>
              <w:lastRenderedPageBreak/>
              <w:t>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организаций, за исключением мероприятий, предусмотренных пунктами 1.1 и 1.3) (софинансирование государственной программы Краснодарского края «Развитие образования»)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5 130,8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5 130,8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 xml:space="preserve">улучшение материально-технической базы не менее </w:t>
            </w:r>
            <w:r>
              <w:rPr>
                <w:rFonts w:ascii="Times New Roman" w:hAnsi="Times New Roman"/>
              </w:rPr>
              <w:t>1</w:t>
            </w:r>
            <w:r w:rsidRPr="00936EB1">
              <w:rPr>
                <w:rFonts w:ascii="Times New Roman" w:hAnsi="Times New Roman"/>
              </w:rPr>
              <w:t xml:space="preserve"> муниципальн</w:t>
            </w:r>
            <w:r>
              <w:rPr>
                <w:rFonts w:ascii="Times New Roman" w:hAnsi="Times New Roman"/>
              </w:rPr>
              <w:t>ой</w:t>
            </w:r>
            <w:r w:rsidRPr="00936EB1">
              <w:rPr>
                <w:rFonts w:ascii="Times New Roman" w:hAnsi="Times New Roman"/>
              </w:rPr>
              <w:t xml:space="preserve"> бюджетных и автономных образовательн</w:t>
            </w:r>
            <w:r>
              <w:rPr>
                <w:rFonts w:ascii="Times New Roman" w:hAnsi="Times New Roman"/>
              </w:rPr>
              <w:t>ой</w:t>
            </w:r>
            <w:r w:rsidRPr="00936EB1">
              <w:rPr>
                <w:rFonts w:ascii="Times New Roman" w:hAnsi="Times New Roman"/>
              </w:rPr>
              <w:t xml:space="preserve"> организаци</w:t>
            </w:r>
            <w:r>
              <w:rPr>
                <w:rFonts w:ascii="Times New Roman" w:hAnsi="Times New Roman"/>
              </w:rPr>
              <w:t>и</w:t>
            </w:r>
            <w:r w:rsidRPr="00936EB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</w:t>
            </w:r>
            <w:r w:rsidRPr="00936EB1">
              <w:rPr>
                <w:rFonts w:ascii="Times New Roman" w:hAnsi="Times New Roman"/>
              </w:rPr>
              <w:lastRenderedPageBreak/>
              <w:t>ные образовательные организации, ответственный за выполнение мероприятия - управление образования и молодежной политики</w:t>
            </w:r>
          </w:p>
        </w:tc>
      </w:tr>
      <w:tr w:rsidR="002574C5" w:rsidRPr="00936EB1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936EB1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4 566,4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4 566,4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936EB1" w:rsidTr="002A107B">
        <w:trPr>
          <w:trHeight w:val="42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564,4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564,4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36EB1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936EB1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7B7AFE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</w:t>
            </w:r>
            <w:r w:rsidRPr="007B7AFE">
              <w:rPr>
                <w:rFonts w:ascii="Times New Roman" w:hAnsi="Times New Roman"/>
              </w:rPr>
              <w:lastRenderedPageBreak/>
              <w:t>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организаций, за исключением мероприятий, предусмотренных пунктами 1.1 и 1.3) (софинансирование государственной программы Краснодарского края «Развитие образования»)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5 130,8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5 130,8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 xml:space="preserve">улучшение материально-технической базы не менее 1 муниципальной бюджетной и автономной образовательной организации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 xml:space="preserve">муниципальный заказчик мероприятия, получатель субсидии- казенные образовательные организации, </w:t>
            </w:r>
            <w:r w:rsidRPr="007B7AFE">
              <w:rPr>
                <w:rFonts w:ascii="Times New Roman" w:hAnsi="Times New Roman"/>
              </w:rPr>
              <w:lastRenderedPageBreak/>
              <w:t>ответственный за выполнение мероприятия - управление образования и молодежной политики</w:t>
            </w:r>
          </w:p>
        </w:tc>
      </w:tr>
      <w:tr w:rsidR="002574C5" w:rsidRPr="007B7AFE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7B7AFE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4 566,4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4 566,4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574C5" w:rsidRPr="007B7AFE" w:rsidTr="002A107B">
        <w:trPr>
          <w:trHeight w:val="42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564,4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564,4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7B7AFE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7B7AFE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454DA5" w:rsidRPr="00454DA5" w:rsidTr="002A107B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54DA5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16" w:lineRule="auto"/>
              <w:ind w:left="40" w:right="130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организаций, за исключением мероприятий, предусмотренных пунктами 1.3 и 1.13) (софинансирование </w:t>
            </w:r>
            <w:r w:rsidRPr="00454DA5">
              <w:rPr>
                <w:rFonts w:ascii="Times New Roman" w:hAnsi="Times New Roman"/>
              </w:rPr>
              <w:lastRenderedPageBreak/>
              <w:t xml:space="preserve">государственной программы Краснодарского края «Развитие образования») 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uppressAutoHyphens/>
              <w:spacing w:after="0" w:line="240" w:lineRule="auto"/>
              <w:ind w:left="33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454DA5">
              <w:rPr>
                <w:rFonts w:ascii="Times New Roman" w:hAnsi="Times New Roman"/>
              </w:rPr>
              <w:t>проведение капитального ремонта и переоснащение одного пищевого б</w:t>
            </w:r>
            <w:r w:rsidR="00454DA5" w:rsidRPr="00454DA5">
              <w:rPr>
                <w:rFonts w:ascii="Times New Roman" w:hAnsi="Times New Roman"/>
              </w:rPr>
              <w:t>лока муниципальной общеобразова</w:t>
            </w:r>
            <w:r w:rsidRPr="00454DA5">
              <w:rPr>
                <w:rFonts w:ascii="Times New Roman" w:hAnsi="Times New Roman"/>
              </w:rPr>
              <w:t>тельной организации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454DA5">
            <w:pPr>
              <w:keepNext/>
              <w:shd w:val="clear" w:color="auto" w:fill="FFFFFF"/>
              <w:suppressAutoHyphens/>
              <w:spacing w:after="0" w:line="216" w:lineRule="auto"/>
              <w:ind w:left="33"/>
              <w:contextualSpacing/>
              <w:textAlignment w:val="baseline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бюджетные общеобразовательные организации, ответственный за выполнение мероприятия - управление образования</w:t>
            </w: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hd w:val="clear" w:color="auto" w:fill="FFFFFF"/>
              <w:suppressAutoHyphens/>
              <w:spacing w:after="0" w:line="216" w:lineRule="auto"/>
              <w:ind w:left="3" w:right="29"/>
              <w:contextualSpacing/>
              <w:textAlignment w:val="baseline"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hd w:val="clear" w:color="auto" w:fill="FFFFFF"/>
              <w:suppressAutoHyphens/>
              <w:spacing w:after="0" w:line="216" w:lineRule="auto"/>
              <w:ind w:left="3" w:right="29"/>
              <w:contextualSpacing/>
              <w:textAlignment w:val="baseline"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местный</w:t>
            </w:r>
          </w:p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бюджет</w:t>
            </w:r>
          </w:p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hd w:val="clear" w:color="auto" w:fill="FFFFFF"/>
              <w:suppressAutoHyphens/>
              <w:spacing w:after="0" w:line="216" w:lineRule="auto"/>
              <w:ind w:left="3" w:right="29"/>
              <w:contextualSpacing/>
              <w:textAlignment w:val="baseline"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454DA5">
              <w:rPr>
                <w:rFonts w:ascii="Times New Roman" w:hAnsi="Times New Roman"/>
                <w:shd w:val="clear" w:color="auto" w:fill="FFFFFF"/>
              </w:rPr>
              <w:t>материально-техническое обеспечение, ремонт  муниципальных автономных и бюджетных  образовательных организаций, благоустройство территорий</w:t>
            </w:r>
          </w:p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</w:p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</w:p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</w:p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hd w:val="clear" w:color="auto" w:fill="FFFFFF"/>
              <w:suppressAutoHyphens/>
              <w:spacing w:after="0" w:line="216" w:lineRule="auto"/>
              <w:ind w:left="3" w:right="29"/>
              <w:contextualSpacing/>
              <w:textAlignment w:val="baseline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муниципальный заказчик мероприятия, получатель субсидии- автономные и бюджетные образовательные организации, ответственный за выполнение мероприятия - управление образования</w:t>
            </w: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</w:tr>
      <w:tr w:rsidR="002574C5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местный</w:t>
            </w:r>
          </w:p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бюджет</w:t>
            </w:r>
          </w:p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454DA5">
              <w:rPr>
                <w:rFonts w:ascii="Times New Roman" w:hAnsi="Times New Roman"/>
                <w:shd w:val="clear" w:color="auto" w:fill="FFFFFF"/>
              </w:rPr>
              <w:t>материально-техническое обеспечение, ремонт муниципальных казенных образовательных организаций, благоустройство территорий</w:t>
            </w:r>
          </w:p>
          <w:p w:rsidR="00A21379" w:rsidRPr="00454DA5" w:rsidRDefault="00A21379" w:rsidP="00A21379">
            <w:pPr>
              <w:keepNext/>
              <w:suppressAutoHyphens/>
              <w:spacing w:after="0" w:line="216" w:lineRule="auto"/>
              <w:ind w:left="3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454DA5">
              <w:rPr>
                <w:rFonts w:ascii="Times New Roman" w:hAnsi="Times New Roman"/>
                <w:shd w:val="clear" w:color="auto" w:fill="FFFFFF"/>
              </w:rPr>
              <w:t>(2022 год – 2 учреждения)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keepNext/>
              <w:shd w:val="clear" w:color="auto" w:fill="FFFFFF"/>
              <w:suppressAutoHyphens/>
              <w:spacing w:after="0" w:line="216" w:lineRule="auto"/>
              <w:ind w:left="3" w:right="29"/>
              <w:contextualSpacing/>
              <w:textAlignment w:val="baseline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муниципальный заказчик мероприятия казенные  образовательные организации, ответственный за выполнение мероприятия - управление образования</w:t>
            </w: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местный</w:t>
            </w:r>
          </w:p>
          <w:p w:rsidR="00A21379" w:rsidRPr="00454DA5" w:rsidRDefault="00A21379" w:rsidP="00A21379">
            <w:pPr>
              <w:suppressAutoHyphens/>
              <w:spacing w:after="0" w:line="240" w:lineRule="auto"/>
              <w:ind w:right="31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бюджет</w:t>
            </w:r>
          </w:p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Приобретение мебели, уличного оборудования, в том числе компьютерного, производственного, мягкого, хозяйственного инвентаря, медицинского оборудования, инвентаря, игрового оборудования, в том числе игрушек в образовательные организации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454DA5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454DA5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приобретение</w:t>
            </w:r>
            <w:r w:rsidRPr="00454DA5">
              <w:rPr>
                <w:rFonts w:ascii="Times New Roman" w:hAnsi="Times New Roman"/>
              </w:rPr>
              <w:br/>
              <w:t>необходимой мебели, оборудования, инвентаря, посуды не менее в 10 муниципальных бюджетных и автономных образовательных организаций ежегодно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454DA5" w:rsidRDefault="00A21379" w:rsidP="00A21379">
            <w:pPr>
              <w:spacing w:after="0" w:line="240" w:lineRule="auto"/>
              <w:ind w:left="3"/>
              <w:contextualSpacing/>
              <w:rPr>
                <w:rFonts w:ascii="Times New Roman" w:hAnsi="Times New Roman"/>
              </w:rPr>
            </w:pPr>
            <w:r w:rsidRPr="00454DA5">
              <w:rPr>
                <w:rFonts w:ascii="Times New Roman" w:hAnsi="Times New Roman"/>
              </w:rPr>
              <w:t>исполнитель – автономные и бюджетные образовательные организации</w:t>
            </w:r>
          </w:p>
        </w:tc>
      </w:tr>
      <w:tr w:rsidR="00A21379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115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Приобретение мебели, уличного оборудования, в том числе компьютерного, производственного, мягкого, хозяйственного инвентаря, медицинского оборудования, инвентаря, игрового оборудования, в том числе игрушек в образовательные организации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приобретение</w:t>
            </w:r>
            <w:r w:rsidRPr="00F52FB4">
              <w:rPr>
                <w:rFonts w:ascii="Times New Roman" w:hAnsi="Times New Roman"/>
              </w:rPr>
              <w:br/>
              <w:t>необходимой мебели, оборудования, инвентаря, посуды не менее в 2 муниципальных казенные образовательные организации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исполнитель – казенные  образовательные организации</w:t>
            </w:r>
          </w:p>
        </w:tc>
      </w:tr>
      <w:tr w:rsidR="00A21379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121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75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Патриотическое воспитание граждан Российской Федерации» (приобретение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Федерации)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1 073,80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1 073,80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0,00  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0,00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приобретение товаров (работ, услуг) в целях оснащения муниципальных авто</w:t>
            </w:r>
            <w:r w:rsidR="00454DA5">
              <w:rPr>
                <w:rFonts w:ascii="Times New Roman" w:hAnsi="Times New Roman"/>
              </w:rPr>
              <w:t>номных и бюджетных общеобразова</w:t>
            </w:r>
            <w:r w:rsidRPr="00F52FB4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муниципальный заказчик мероприятия, получатель субсидии-</w:t>
            </w:r>
            <w:r w:rsidR="00454DA5">
              <w:rPr>
                <w:rFonts w:ascii="Times New Roman" w:hAnsi="Times New Roman"/>
              </w:rPr>
              <w:t xml:space="preserve"> автономные и бюджетные общеобр</w:t>
            </w:r>
            <w:r w:rsidRPr="00F52FB4">
              <w:rPr>
                <w:rFonts w:ascii="Times New Roman" w:hAnsi="Times New Roman"/>
              </w:rPr>
              <w:t xml:space="preserve">зова-тельные организации, ответственный за выполнение мероприятия - управление образования  </w:t>
            </w:r>
          </w:p>
        </w:tc>
      </w:tr>
      <w:tr w:rsidR="00A21379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999,90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999,90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41,70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41,70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32,20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32,20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75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Патриотическое воспитание граждан Российской Федерации» (приобретение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Федерации)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488,10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приобретение товаров (работ, услуг) в целях оснащения муниципальных казенных  общеобразовательных организаций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454DA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муниципальный заказчик мероприятия казенные общеобразовательные организации, ответственный за выполнение мероприятия - управление образования   </w:t>
            </w:r>
          </w:p>
        </w:tc>
      </w:tr>
      <w:tr w:rsidR="00A21379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454,50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454,50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18,90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18,90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21379" w:rsidRPr="00F52FB4" w:rsidTr="002A107B">
        <w:trPr>
          <w:trHeight w:val="75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1379" w:rsidRPr="004D6536" w:rsidRDefault="00A21379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14,70 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 xml:space="preserve">14,70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379" w:rsidRPr="00F52FB4" w:rsidRDefault="00A21379" w:rsidP="00A213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9B68AD" w:rsidRPr="00F52FB4" w:rsidTr="002A107B">
        <w:trPr>
          <w:trHeight w:val="31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8AD" w:rsidRPr="004D6536" w:rsidRDefault="009B68AD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Итого: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9B68AD" w:rsidRDefault="009B68AD" w:rsidP="009B68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68AD">
              <w:rPr>
                <w:rFonts w:ascii="Times New Roman" w:hAnsi="Times New Roman"/>
              </w:rPr>
              <w:t>4 956 729,2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1 778 137,8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1 586 038,3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1 592 553,1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 </w:t>
            </w:r>
          </w:p>
        </w:tc>
      </w:tr>
      <w:tr w:rsidR="009B68AD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D" w:rsidRPr="004D6536" w:rsidRDefault="009B68AD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286 064,8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93 547,8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95 249,1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97 267,9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9B68AD" w:rsidRPr="00F52FB4" w:rsidTr="002A107B">
        <w:trPr>
          <w:trHeight w:val="6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D" w:rsidRPr="004D6536" w:rsidRDefault="009B68AD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2 819 043,4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940 149,5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937 596,0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941 297,9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9B68AD" w:rsidRPr="00F52FB4" w:rsidTr="002A107B">
        <w:trPr>
          <w:trHeight w:val="63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AD" w:rsidRPr="004D6536" w:rsidRDefault="009B68AD" w:rsidP="004D653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4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1 851 621,0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744 440,5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553 193,2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9B68AD" w:rsidRDefault="009B68AD" w:rsidP="009B68AD">
            <w:pPr>
              <w:ind w:left="-107"/>
              <w:jc w:val="right"/>
              <w:rPr>
                <w:rFonts w:ascii="Times New Roman" w:hAnsi="Times New Roman"/>
              </w:rPr>
            </w:pPr>
            <w:r w:rsidRPr="009B68AD">
              <w:rPr>
                <w:rFonts w:ascii="Times New Roman" w:hAnsi="Times New Roman"/>
              </w:rPr>
              <w:t>553 987,3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F52FB4">
              <w:rPr>
                <w:rFonts w:ascii="Times New Roman" w:hAnsi="Times New Roman"/>
              </w:rPr>
              <w:t>0,0</w:t>
            </w: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8AD" w:rsidRPr="00F52FB4" w:rsidRDefault="009B68AD" w:rsidP="009B68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:rsidR="00F52FB4" w:rsidRPr="00093A16" w:rsidRDefault="00F52FB4" w:rsidP="00093A16">
      <w:pPr>
        <w:pStyle w:val="a4"/>
        <w:keepNext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F0C15" w:rsidRDefault="00FF0C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F0C15" w:rsidRDefault="00FF0C15" w:rsidP="00FF0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FF0C15" w:rsidSect="00454DA5">
          <w:headerReference w:type="default" r:id="rId14"/>
          <w:pgSz w:w="16838" w:h="11906" w:orient="landscape"/>
          <w:pgMar w:top="1701" w:right="536" w:bottom="568" w:left="567" w:header="567" w:footer="709" w:gutter="0"/>
          <w:cols w:space="708"/>
          <w:docGrid w:linePitch="360"/>
        </w:sectPr>
      </w:pPr>
    </w:p>
    <w:p w:rsidR="00FF0C15" w:rsidRDefault="00FF0C15" w:rsidP="00FF0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3</w:t>
      </w:r>
      <w:r w:rsidRPr="006545A9">
        <w:rPr>
          <w:rFonts w:ascii="Times New Roman" w:hAnsi="Times New Roman"/>
          <w:b/>
          <w:sz w:val="28"/>
          <w:szCs w:val="28"/>
        </w:rPr>
        <w:t xml:space="preserve">. Обоснование ресурсного обеспечения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6545A9">
        <w:rPr>
          <w:rFonts w:ascii="Times New Roman" w:hAnsi="Times New Roman"/>
          <w:b/>
          <w:sz w:val="28"/>
          <w:szCs w:val="28"/>
        </w:rPr>
        <w:t>рограммы</w:t>
      </w:r>
      <w:r w:rsidR="00B44176">
        <w:rPr>
          <w:rFonts w:ascii="Times New Roman" w:hAnsi="Times New Roman"/>
          <w:b/>
          <w:sz w:val="28"/>
          <w:szCs w:val="28"/>
        </w:rPr>
        <w:t xml:space="preserve">  </w:t>
      </w:r>
    </w:p>
    <w:p w:rsidR="002900A8" w:rsidRDefault="002900A8" w:rsidP="00454D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44176" w:rsidRDefault="00B44176" w:rsidP="00454DA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0C15">
        <w:rPr>
          <w:rFonts w:ascii="Times New Roman" w:hAnsi="Times New Roman"/>
          <w:sz w:val="28"/>
          <w:szCs w:val="28"/>
        </w:rPr>
        <w:t>Объем ф</w:t>
      </w:r>
      <w:r w:rsidR="00873022">
        <w:rPr>
          <w:rFonts w:ascii="Times New Roman" w:hAnsi="Times New Roman"/>
          <w:sz w:val="28"/>
          <w:szCs w:val="28"/>
        </w:rPr>
        <w:t>инансирования мероприятий на 2024</w:t>
      </w:r>
      <w:r w:rsidRPr="00FF0C15">
        <w:rPr>
          <w:rFonts w:ascii="Times New Roman" w:hAnsi="Times New Roman"/>
          <w:sz w:val="28"/>
          <w:szCs w:val="28"/>
        </w:rPr>
        <w:t xml:space="preserve"> – 202</w:t>
      </w:r>
      <w:r w:rsidR="00873022">
        <w:rPr>
          <w:rFonts w:ascii="Times New Roman" w:hAnsi="Times New Roman"/>
          <w:sz w:val="28"/>
          <w:szCs w:val="28"/>
        </w:rPr>
        <w:t>8</w:t>
      </w:r>
      <w:r w:rsidRPr="00FF0C15">
        <w:rPr>
          <w:rFonts w:ascii="Times New Roman" w:hAnsi="Times New Roman"/>
          <w:sz w:val="28"/>
          <w:szCs w:val="28"/>
        </w:rPr>
        <w:t xml:space="preserve"> годы определен исходя из затрат на реализац</w:t>
      </w:r>
      <w:r w:rsidR="00873022">
        <w:rPr>
          <w:rFonts w:ascii="Times New Roman" w:hAnsi="Times New Roman"/>
          <w:sz w:val="28"/>
          <w:szCs w:val="28"/>
        </w:rPr>
        <w:t>ию аналогичных мероприятий в 2023</w:t>
      </w:r>
      <w:r w:rsidRPr="00FF0C15">
        <w:rPr>
          <w:rFonts w:ascii="Times New Roman" w:hAnsi="Times New Roman"/>
          <w:sz w:val="28"/>
          <w:szCs w:val="28"/>
        </w:rPr>
        <w:t xml:space="preserve"> году (в соответствии с подпрограммой «Развитие дошкольного, общего и дополнительного образования детей» муниципальной программы муниципального образования Абинский район «Развитие образования» на 20</w:t>
      </w:r>
      <w:r w:rsidR="00873022">
        <w:rPr>
          <w:rFonts w:ascii="Times New Roman" w:hAnsi="Times New Roman"/>
          <w:sz w:val="28"/>
          <w:szCs w:val="28"/>
        </w:rPr>
        <w:t>21</w:t>
      </w:r>
      <w:r w:rsidRPr="00FF0C15">
        <w:rPr>
          <w:rFonts w:ascii="Times New Roman" w:hAnsi="Times New Roman"/>
          <w:sz w:val="28"/>
          <w:szCs w:val="28"/>
        </w:rPr>
        <w:t>-202</w:t>
      </w:r>
      <w:r w:rsidR="00873022">
        <w:rPr>
          <w:rFonts w:ascii="Times New Roman" w:hAnsi="Times New Roman"/>
          <w:sz w:val="28"/>
          <w:szCs w:val="28"/>
        </w:rPr>
        <w:t>5</w:t>
      </w:r>
      <w:r w:rsidRPr="00FF0C15">
        <w:rPr>
          <w:rFonts w:ascii="Times New Roman" w:hAnsi="Times New Roman"/>
          <w:sz w:val="28"/>
          <w:szCs w:val="28"/>
        </w:rPr>
        <w:t xml:space="preserve"> годы) без учета прогнозов индексов дефляторов на соответствующие годы: </w:t>
      </w:r>
    </w:p>
    <w:p w:rsidR="00A22271" w:rsidRPr="00FB1FB1" w:rsidRDefault="00454DA5" w:rsidP="00454DA5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8"/>
          <w:szCs w:val="28"/>
        </w:rPr>
      </w:pPr>
      <w:r w:rsidRPr="00FB1FB1">
        <w:rPr>
          <w:rFonts w:ascii="Times New Roman" w:eastAsiaTheme="minorHAnsi" w:hAnsi="Times New Roman"/>
          <w:sz w:val="28"/>
          <w:szCs w:val="28"/>
          <w:lang w:eastAsia="en-US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839"/>
        <w:gridCol w:w="1852"/>
        <w:gridCol w:w="1844"/>
        <w:gridCol w:w="1962"/>
      </w:tblGrid>
      <w:tr w:rsidR="00454DA5" w:rsidRPr="00454DA5" w:rsidTr="00454DA5">
        <w:tc>
          <w:tcPr>
            <w:tcW w:w="2122" w:type="dxa"/>
            <w:vMerge w:val="restart"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Год реализации</w:t>
            </w:r>
          </w:p>
        </w:tc>
        <w:tc>
          <w:tcPr>
            <w:tcW w:w="7497" w:type="dxa"/>
            <w:gridSpan w:val="4"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Объем финансирования</w:t>
            </w:r>
          </w:p>
        </w:tc>
      </w:tr>
      <w:tr w:rsidR="00454DA5" w:rsidRPr="00454DA5" w:rsidTr="00454DA5">
        <w:tc>
          <w:tcPr>
            <w:tcW w:w="2122" w:type="dxa"/>
            <w:vMerge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39" w:type="dxa"/>
            <w:vMerge w:val="restart"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658" w:type="dxa"/>
            <w:gridSpan w:val="3"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454DA5" w:rsidRPr="00454DA5" w:rsidTr="00454DA5">
        <w:tc>
          <w:tcPr>
            <w:tcW w:w="2122" w:type="dxa"/>
            <w:vMerge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39" w:type="dxa"/>
            <w:vMerge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52" w:type="dxa"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844" w:type="dxa"/>
          </w:tcPr>
          <w:p w:rsidR="00A22271" w:rsidRPr="00454DA5" w:rsidRDefault="00A22271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962" w:type="dxa"/>
          </w:tcPr>
          <w:p w:rsidR="00A22271" w:rsidRPr="00454DA5" w:rsidRDefault="00BD4150" w:rsidP="00454DA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</w:tr>
      <w:tr w:rsidR="00454DA5" w:rsidRPr="00454DA5" w:rsidTr="00454DA5">
        <w:trPr>
          <w:trHeight w:val="293"/>
        </w:trPr>
        <w:tc>
          <w:tcPr>
            <w:tcW w:w="2122" w:type="dxa"/>
          </w:tcPr>
          <w:p w:rsidR="00A22271" w:rsidRPr="00454DA5" w:rsidRDefault="00A22271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39" w:type="dxa"/>
          </w:tcPr>
          <w:p w:rsidR="00A22271" w:rsidRPr="00454DA5" w:rsidRDefault="00A22271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52" w:type="dxa"/>
          </w:tcPr>
          <w:p w:rsidR="00A22271" w:rsidRPr="00454DA5" w:rsidRDefault="00A22271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4" w:type="dxa"/>
          </w:tcPr>
          <w:p w:rsidR="00A22271" w:rsidRPr="00454DA5" w:rsidRDefault="00A22271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62" w:type="dxa"/>
          </w:tcPr>
          <w:p w:rsidR="00A22271" w:rsidRPr="00454DA5" w:rsidRDefault="00A22271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454DA5" w:rsidRPr="00454DA5" w:rsidTr="00454DA5">
        <w:tc>
          <w:tcPr>
            <w:tcW w:w="2122" w:type="dxa"/>
          </w:tcPr>
          <w:p w:rsidR="00454DA5" w:rsidRPr="00454DA5" w:rsidRDefault="00454DA5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1839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1 778 137,8</w:t>
            </w:r>
          </w:p>
        </w:tc>
        <w:tc>
          <w:tcPr>
            <w:tcW w:w="1852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744 440,5</w:t>
            </w:r>
          </w:p>
        </w:tc>
        <w:tc>
          <w:tcPr>
            <w:tcW w:w="1844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940 149,5</w:t>
            </w:r>
          </w:p>
        </w:tc>
        <w:tc>
          <w:tcPr>
            <w:tcW w:w="1962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93 547,8</w:t>
            </w:r>
          </w:p>
        </w:tc>
      </w:tr>
      <w:tr w:rsidR="00454DA5" w:rsidRPr="00454DA5" w:rsidTr="00454DA5">
        <w:tc>
          <w:tcPr>
            <w:tcW w:w="2122" w:type="dxa"/>
          </w:tcPr>
          <w:p w:rsidR="00454DA5" w:rsidRPr="00454DA5" w:rsidRDefault="00454DA5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1839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1 586 038,3</w:t>
            </w:r>
          </w:p>
        </w:tc>
        <w:tc>
          <w:tcPr>
            <w:tcW w:w="1852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553 193,2</w:t>
            </w:r>
          </w:p>
        </w:tc>
        <w:tc>
          <w:tcPr>
            <w:tcW w:w="1844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937 596,0</w:t>
            </w:r>
          </w:p>
        </w:tc>
        <w:tc>
          <w:tcPr>
            <w:tcW w:w="1962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95 249,1</w:t>
            </w:r>
          </w:p>
        </w:tc>
      </w:tr>
      <w:tr w:rsidR="00454DA5" w:rsidRPr="00454DA5" w:rsidTr="00454DA5">
        <w:tc>
          <w:tcPr>
            <w:tcW w:w="2122" w:type="dxa"/>
          </w:tcPr>
          <w:p w:rsidR="00454DA5" w:rsidRPr="00454DA5" w:rsidRDefault="00454DA5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2026 год</w:t>
            </w:r>
          </w:p>
        </w:tc>
        <w:tc>
          <w:tcPr>
            <w:tcW w:w="1839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1 592 553,1</w:t>
            </w:r>
          </w:p>
        </w:tc>
        <w:tc>
          <w:tcPr>
            <w:tcW w:w="1852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553 987,3</w:t>
            </w:r>
          </w:p>
        </w:tc>
        <w:tc>
          <w:tcPr>
            <w:tcW w:w="1844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941 297,9</w:t>
            </w:r>
          </w:p>
        </w:tc>
        <w:tc>
          <w:tcPr>
            <w:tcW w:w="1962" w:type="dxa"/>
            <w:vAlign w:val="center"/>
          </w:tcPr>
          <w:p w:rsidR="00454DA5" w:rsidRPr="00454DA5" w:rsidRDefault="00454DA5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97 267,9</w:t>
            </w:r>
          </w:p>
        </w:tc>
      </w:tr>
      <w:tr w:rsidR="00FB1FB1" w:rsidRPr="00454DA5" w:rsidTr="00F737AD">
        <w:tc>
          <w:tcPr>
            <w:tcW w:w="2122" w:type="dxa"/>
          </w:tcPr>
          <w:p w:rsidR="00FB1FB1" w:rsidRPr="00454DA5" w:rsidRDefault="00FB1FB1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2027 год</w:t>
            </w:r>
          </w:p>
        </w:tc>
        <w:tc>
          <w:tcPr>
            <w:tcW w:w="1839" w:type="dxa"/>
          </w:tcPr>
          <w:p w:rsidR="00FB1FB1" w:rsidRDefault="00FB1FB1" w:rsidP="00FB1FB1">
            <w:pPr>
              <w:jc w:val="right"/>
            </w:pPr>
            <w:r w:rsidRPr="00A8638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52" w:type="dxa"/>
          </w:tcPr>
          <w:p w:rsidR="00FB1FB1" w:rsidRDefault="00FB1FB1" w:rsidP="00FB1FB1">
            <w:pPr>
              <w:jc w:val="right"/>
            </w:pPr>
            <w:r w:rsidRPr="00A8638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4" w:type="dxa"/>
          </w:tcPr>
          <w:p w:rsidR="00FB1FB1" w:rsidRDefault="00FB1FB1" w:rsidP="00FB1FB1">
            <w:pPr>
              <w:jc w:val="right"/>
            </w:pPr>
            <w:r w:rsidRPr="00A8638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62" w:type="dxa"/>
          </w:tcPr>
          <w:p w:rsidR="00FB1FB1" w:rsidRDefault="00FB1FB1" w:rsidP="00FB1FB1">
            <w:pPr>
              <w:jc w:val="right"/>
            </w:pPr>
            <w:r w:rsidRPr="00A8638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</w:tr>
      <w:tr w:rsidR="00FB1FB1" w:rsidRPr="00454DA5" w:rsidTr="00F737AD">
        <w:tc>
          <w:tcPr>
            <w:tcW w:w="2122" w:type="dxa"/>
          </w:tcPr>
          <w:p w:rsidR="00FB1FB1" w:rsidRPr="00454DA5" w:rsidRDefault="00FB1FB1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2028 год</w:t>
            </w:r>
          </w:p>
        </w:tc>
        <w:tc>
          <w:tcPr>
            <w:tcW w:w="1839" w:type="dxa"/>
          </w:tcPr>
          <w:p w:rsidR="00FB1FB1" w:rsidRDefault="00FB1FB1" w:rsidP="00FB1FB1">
            <w:pPr>
              <w:jc w:val="right"/>
            </w:pPr>
            <w:r w:rsidRPr="00A8638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52" w:type="dxa"/>
          </w:tcPr>
          <w:p w:rsidR="00FB1FB1" w:rsidRDefault="00FB1FB1" w:rsidP="00FB1FB1">
            <w:pPr>
              <w:jc w:val="right"/>
            </w:pPr>
            <w:r w:rsidRPr="00A8638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4" w:type="dxa"/>
          </w:tcPr>
          <w:p w:rsidR="00FB1FB1" w:rsidRDefault="00FB1FB1" w:rsidP="00FB1FB1">
            <w:pPr>
              <w:jc w:val="right"/>
            </w:pPr>
            <w:r w:rsidRPr="00A8638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62" w:type="dxa"/>
          </w:tcPr>
          <w:p w:rsidR="00FB1FB1" w:rsidRDefault="00FB1FB1" w:rsidP="00FB1FB1">
            <w:pPr>
              <w:jc w:val="right"/>
            </w:pPr>
            <w:r w:rsidRPr="00A8638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0,0</w:t>
            </w:r>
          </w:p>
        </w:tc>
      </w:tr>
      <w:tr w:rsidR="00454DA5" w:rsidRPr="00454DA5" w:rsidTr="00454DA5">
        <w:tc>
          <w:tcPr>
            <w:tcW w:w="2122" w:type="dxa"/>
          </w:tcPr>
          <w:p w:rsidR="00454DA5" w:rsidRPr="00454DA5" w:rsidRDefault="00454DA5" w:rsidP="00454DA5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454DA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39" w:type="dxa"/>
            <w:vAlign w:val="center"/>
          </w:tcPr>
          <w:p w:rsidR="00454DA5" w:rsidRPr="00454DA5" w:rsidRDefault="00EE1422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4 956 729,2</w:t>
            </w:r>
          </w:p>
        </w:tc>
        <w:tc>
          <w:tcPr>
            <w:tcW w:w="1852" w:type="dxa"/>
            <w:vAlign w:val="center"/>
          </w:tcPr>
          <w:p w:rsidR="00454DA5" w:rsidRPr="00454DA5" w:rsidRDefault="00EE1422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1 778 137,8</w:t>
            </w:r>
          </w:p>
        </w:tc>
        <w:tc>
          <w:tcPr>
            <w:tcW w:w="1844" w:type="dxa"/>
            <w:vAlign w:val="center"/>
          </w:tcPr>
          <w:p w:rsidR="00454DA5" w:rsidRPr="00454DA5" w:rsidRDefault="00EE1422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1 586 038,3</w:t>
            </w:r>
          </w:p>
        </w:tc>
        <w:tc>
          <w:tcPr>
            <w:tcW w:w="1962" w:type="dxa"/>
            <w:vAlign w:val="center"/>
          </w:tcPr>
          <w:p w:rsidR="00454DA5" w:rsidRPr="00454DA5" w:rsidRDefault="00EE1422" w:rsidP="00FB1FB1">
            <w:pPr>
              <w:autoSpaceDE w:val="0"/>
              <w:autoSpaceDN w:val="0"/>
              <w:adjustRightInd w:val="0"/>
              <w:spacing w:after="0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1 592 553,1</w:t>
            </w:r>
          </w:p>
        </w:tc>
      </w:tr>
    </w:tbl>
    <w:p w:rsidR="00B44176" w:rsidRDefault="00B44176" w:rsidP="00454D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B44176" w:rsidRPr="00FF0C15" w:rsidRDefault="00B44176" w:rsidP="00454DA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0C15">
        <w:rPr>
          <w:rFonts w:ascii="Times New Roman" w:hAnsi="Times New Roman"/>
          <w:sz w:val="28"/>
          <w:szCs w:val="28"/>
        </w:rPr>
        <w:t>Субсидии из краевого бюджета предоставляются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по следующим государственным программам Краснодарского края:</w:t>
      </w:r>
    </w:p>
    <w:p w:rsidR="00B44176" w:rsidRPr="00FF0C15" w:rsidRDefault="00B44176" w:rsidP="00454DA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F0C15">
        <w:rPr>
          <w:rFonts w:ascii="Times New Roman" w:hAnsi="Times New Roman"/>
          <w:sz w:val="28"/>
          <w:szCs w:val="28"/>
        </w:rPr>
        <w:t xml:space="preserve">- </w:t>
      </w:r>
      <w:r w:rsidRPr="00FF0C15">
        <w:rPr>
          <w:rFonts w:ascii="Times New Roman" w:hAnsi="Times New Roman"/>
          <w:color w:val="000000"/>
          <w:sz w:val="28"/>
          <w:szCs w:val="28"/>
        </w:rPr>
        <w:t>постановление главы администрации (губернатора) Краснодарского края от 5 октября 2015 года № 939 «Об утверждении государственной программы Краснодарского края «Развитие образования»;</w:t>
      </w:r>
    </w:p>
    <w:p w:rsidR="00873022" w:rsidRPr="001C3AB6" w:rsidRDefault="00873022" w:rsidP="00454DA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3AB6">
        <w:rPr>
          <w:rFonts w:ascii="Times New Roman" w:hAnsi="Times New Roman"/>
          <w:sz w:val="28"/>
          <w:szCs w:val="28"/>
        </w:rPr>
        <w:t>- постановление главы администрации (губернатора) Краснодарского края от 12 октября 2015 года № 964 «Об утверждении государственной программы Краснодарского края «Дети Кубани»</w:t>
      </w:r>
      <w:r>
        <w:rPr>
          <w:rFonts w:ascii="Times New Roman" w:hAnsi="Times New Roman"/>
          <w:sz w:val="28"/>
          <w:szCs w:val="28"/>
        </w:rPr>
        <w:t>.</w:t>
      </w:r>
    </w:p>
    <w:p w:rsidR="00B44176" w:rsidRPr="00FF0C15" w:rsidRDefault="00A22271" w:rsidP="00454DA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4176" w:rsidRPr="00FF0C15">
        <w:rPr>
          <w:rFonts w:ascii="Times New Roman" w:hAnsi="Times New Roman"/>
          <w:sz w:val="28"/>
          <w:szCs w:val="28"/>
        </w:rPr>
        <w:t>Министерство образования, науки и молодежной политики Краснодарского края в отношении каждого вида субсидии разрабатывает порядок предоставления и распределения субсидии из краевого бюджета местным бюджетам муниципальных образований Краснодарского края</w:t>
      </w:r>
      <w:r w:rsidR="00584B7E">
        <w:rPr>
          <w:rFonts w:ascii="Times New Roman" w:hAnsi="Times New Roman"/>
          <w:sz w:val="28"/>
          <w:szCs w:val="28"/>
        </w:rPr>
        <w:t>.</w:t>
      </w:r>
    </w:p>
    <w:p w:rsidR="00B44176" w:rsidRDefault="00B44176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C15">
        <w:rPr>
          <w:rFonts w:ascii="Times New Roman" w:hAnsi="Times New Roman"/>
          <w:sz w:val="28"/>
          <w:szCs w:val="28"/>
        </w:rPr>
        <w:t xml:space="preserve">Порядок предоставления и распределения этих субсидий устанавливается нормативными правовыми актами </w:t>
      </w:r>
      <w:r w:rsidR="00873022">
        <w:rPr>
          <w:rFonts w:ascii="Times New Roman" w:hAnsi="Times New Roman"/>
          <w:sz w:val="28"/>
          <w:szCs w:val="28"/>
        </w:rPr>
        <w:t xml:space="preserve">Губернатора </w:t>
      </w:r>
      <w:r w:rsidRPr="00FF0C15">
        <w:rPr>
          <w:rFonts w:ascii="Times New Roman" w:hAnsi="Times New Roman"/>
          <w:sz w:val="28"/>
          <w:szCs w:val="28"/>
        </w:rPr>
        <w:t>Краснодарского края.</w:t>
      </w:r>
    </w:p>
    <w:p w:rsidR="00B44176" w:rsidRDefault="00B44176" w:rsidP="00B441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612FB" w:rsidRDefault="00B44176" w:rsidP="008730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4</w:t>
      </w:r>
      <w:r w:rsidRPr="006545A9">
        <w:rPr>
          <w:rFonts w:ascii="Times New Roman" w:hAnsi="Times New Roman"/>
          <w:b/>
          <w:sz w:val="28"/>
          <w:szCs w:val="28"/>
        </w:rPr>
        <w:t xml:space="preserve">. Механизм реализации </w:t>
      </w:r>
      <w:r w:rsidR="00E42CFA">
        <w:rPr>
          <w:rFonts w:ascii="Times New Roman" w:hAnsi="Times New Roman"/>
          <w:b/>
          <w:sz w:val="28"/>
          <w:szCs w:val="28"/>
        </w:rPr>
        <w:t>под</w:t>
      </w:r>
      <w:r w:rsidRPr="006545A9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4176" w:rsidRPr="006545A9" w:rsidRDefault="00B44176" w:rsidP="008730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контроль за ее выполнением</w:t>
      </w:r>
    </w:p>
    <w:p w:rsidR="00B44176" w:rsidRPr="006545A9" w:rsidRDefault="00B44176" w:rsidP="008730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CFA" w:rsidRPr="00E42CFA" w:rsidRDefault="00E42CFA" w:rsidP="00873022">
      <w:pPr>
        <w:pStyle w:val="1a"/>
        <w:shd w:val="clear" w:color="auto" w:fill="auto"/>
        <w:suppressAutoHyphens/>
        <w:spacing w:before="0" w:line="240" w:lineRule="auto"/>
        <w:ind w:left="23" w:firstLine="686"/>
        <w:rPr>
          <w:sz w:val="28"/>
          <w:szCs w:val="28"/>
        </w:rPr>
      </w:pPr>
      <w:r w:rsidRPr="00E42CFA">
        <w:rPr>
          <w:sz w:val="28"/>
          <w:szCs w:val="28"/>
        </w:rPr>
        <w:t xml:space="preserve">Механизм реализации </w:t>
      </w:r>
      <w:r w:rsidR="006D1170">
        <w:rPr>
          <w:sz w:val="28"/>
          <w:szCs w:val="28"/>
        </w:rPr>
        <w:t>подпрограммы</w:t>
      </w:r>
      <w:r w:rsidRPr="00E42CFA">
        <w:rPr>
          <w:sz w:val="28"/>
          <w:szCs w:val="28"/>
        </w:rPr>
        <w:t xml:space="preserve"> предполагает закупку товаров, работ, услуг для муниципальных нужд за счет средств бюджета муниципального образования Абинский район</w:t>
      </w:r>
      <w:r w:rsidR="006D1170">
        <w:rPr>
          <w:sz w:val="28"/>
          <w:szCs w:val="28"/>
        </w:rPr>
        <w:t>.</w:t>
      </w:r>
    </w:p>
    <w:p w:rsidR="00B44176" w:rsidRPr="00FF0C15" w:rsidRDefault="00B44176" w:rsidP="00873022">
      <w:pPr>
        <w:suppressAutoHyphens/>
        <w:spacing w:after="0" w:line="240" w:lineRule="auto"/>
        <w:ind w:left="23" w:firstLine="686"/>
        <w:jc w:val="both"/>
        <w:rPr>
          <w:rFonts w:ascii="Times New Roman" w:hAnsi="Times New Roman"/>
          <w:sz w:val="28"/>
          <w:szCs w:val="28"/>
        </w:rPr>
      </w:pPr>
      <w:r w:rsidRPr="00FF0C15">
        <w:rPr>
          <w:rFonts w:ascii="Times New Roman" w:hAnsi="Times New Roman"/>
          <w:sz w:val="28"/>
          <w:szCs w:val="28"/>
        </w:rPr>
        <w:t>Текущее управление подпрограммой осуществляет координатор подпрограммы муниципальной программы – управление образования</w:t>
      </w:r>
      <w:r w:rsidR="00E42CFA">
        <w:rPr>
          <w:rFonts w:ascii="Times New Roman" w:hAnsi="Times New Roman"/>
          <w:sz w:val="28"/>
          <w:szCs w:val="28"/>
        </w:rPr>
        <w:t xml:space="preserve"> и молодежной политики, который:</w:t>
      </w:r>
    </w:p>
    <w:p w:rsidR="00E42CFA" w:rsidRPr="00E42CFA" w:rsidRDefault="00E42CFA" w:rsidP="00873022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обеспечивает разработку подпрограммы;</w:t>
      </w:r>
    </w:p>
    <w:p w:rsidR="00E42CFA" w:rsidRPr="00E42CFA" w:rsidRDefault="00E42CFA" w:rsidP="00873022">
      <w:pPr>
        <w:pStyle w:val="1a"/>
        <w:shd w:val="clear" w:color="auto" w:fill="auto"/>
        <w:tabs>
          <w:tab w:val="left" w:pos="1026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формирует структуру подпрограммы;</w:t>
      </w:r>
    </w:p>
    <w:p w:rsidR="00E42CFA" w:rsidRPr="00E42CFA" w:rsidRDefault="00E42CFA" w:rsidP="00873022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организует реализацию подпрограммы;</w:t>
      </w:r>
    </w:p>
    <w:p w:rsidR="00E42CFA" w:rsidRPr="00E42CFA" w:rsidRDefault="00E42CFA" w:rsidP="00873022">
      <w:pPr>
        <w:pStyle w:val="1a"/>
        <w:shd w:val="clear" w:color="auto" w:fill="auto"/>
        <w:tabs>
          <w:tab w:val="left" w:pos="1161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вносит предложения координатору муниципальной программы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E42CFA" w:rsidRPr="00E42CFA" w:rsidRDefault="00E42CFA" w:rsidP="00873022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осуществляет мониторинг и анализ отчетов;</w:t>
      </w:r>
    </w:p>
    <w:p w:rsidR="00E42CFA" w:rsidRPr="00E42CFA" w:rsidRDefault="00E42CFA" w:rsidP="00873022">
      <w:pPr>
        <w:pStyle w:val="1a"/>
        <w:shd w:val="clear" w:color="auto" w:fill="auto"/>
        <w:tabs>
          <w:tab w:val="left" w:pos="1129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осуществляет подготовку предложений по объемам и источникам средств реализации подпрограммы;</w:t>
      </w:r>
    </w:p>
    <w:p w:rsidR="00E42CFA" w:rsidRPr="00E42CFA" w:rsidRDefault="00E42CFA" w:rsidP="00873022">
      <w:pPr>
        <w:pStyle w:val="1a"/>
        <w:shd w:val="clear" w:color="auto" w:fill="auto"/>
        <w:tabs>
          <w:tab w:val="left" w:pos="1150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ежеквартально до 15-го числа месяца, следующего за отчетным кварталом представляет координатору муниципальной программы отчет о реализации программных мероприятий, который содержит:</w:t>
      </w:r>
    </w:p>
    <w:p w:rsidR="00E42CFA" w:rsidRPr="00E42CFA" w:rsidRDefault="00E42CFA" w:rsidP="00873022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отчет о реализации подпрограммы;</w:t>
      </w:r>
    </w:p>
    <w:p w:rsidR="00E42CFA" w:rsidRPr="00E42CFA" w:rsidRDefault="00E42CFA" w:rsidP="00873022">
      <w:pPr>
        <w:pStyle w:val="1a"/>
        <w:shd w:val="clear" w:color="auto" w:fill="auto"/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пояснительную записку о ходе реализации мероприятий подпрограммы, в случае неисполнения - анализ причин несвоевременного выполн</w:t>
      </w:r>
      <w:r w:rsidR="006D1170">
        <w:rPr>
          <w:sz w:val="28"/>
        </w:rPr>
        <w:t>ения подпрограммных мероприятий;</w:t>
      </w:r>
    </w:p>
    <w:p w:rsidR="00E42CFA" w:rsidRDefault="00E42CFA" w:rsidP="00873022">
      <w:pPr>
        <w:pStyle w:val="1a"/>
        <w:shd w:val="clear" w:color="auto" w:fill="auto"/>
        <w:tabs>
          <w:tab w:val="left" w:pos="1046"/>
        </w:tabs>
        <w:suppressAutoHyphens/>
        <w:spacing w:before="0" w:line="240" w:lineRule="auto"/>
        <w:ind w:left="23" w:firstLine="686"/>
        <w:rPr>
          <w:sz w:val="28"/>
        </w:rPr>
      </w:pPr>
      <w:r w:rsidRPr="00E42CFA">
        <w:rPr>
          <w:sz w:val="28"/>
        </w:rPr>
        <w:t>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B44176" w:rsidRPr="00E42CFA" w:rsidRDefault="00B44176" w:rsidP="00873022">
      <w:pPr>
        <w:tabs>
          <w:tab w:val="left" w:pos="426"/>
        </w:tabs>
        <w:spacing w:after="0" w:line="240" w:lineRule="auto"/>
        <w:ind w:left="23" w:firstLine="686"/>
        <w:jc w:val="both"/>
        <w:rPr>
          <w:bCs/>
          <w:sz w:val="32"/>
          <w:szCs w:val="28"/>
        </w:rPr>
      </w:pPr>
    </w:p>
    <w:p w:rsidR="00B44176" w:rsidRPr="00B44176" w:rsidRDefault="00B44176" w:rsidP="00873022">
      <w:pPr>
        <w:tabs>
          <w:tab w:val="left" w:pos="426"/>
        </w:tabs>
        <w:spacing w:after="0" w:line="240" w:lineRule="auto"/>
        <w:ind w:left="23" w:firstLine="686"/>
        <w:jc w:val="both"/>
        <w:rPr>
          <w:bCs/>
          <w:sz w:val="28"/>
          <w:szCs w:val="28"/>
        </w:rPr>
      </w:pPr>
    </w:p>
    <w:p w:rsidR="00530087" w:rsidRDefault="00530087" w:rsidP="00530087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30087" w:rsidRDefault="00530087" w:rsidP="00530087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530087" w:rsidRPr="00FC2B2B" w:rsidRDefault="00530087" w:rsidP="00530087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93D6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D93D6C">
        <w:rPr>
          <w:sz w:val="28"/>
          <w:szCs w:val="28"/>
        </w:rPr>
        <w:t xml:space="preserve"> управления образования</w:t>
      </w:r>
      <w:r>
        <w:rPr>
          <w:sz w:val="28"/>
          <w:szCs w:val="28"/>
        </w:rPr>
        <w:t xml:space="preserve"> </w:t>
      </w:r>
      <w:r w:rsidRPr="00D93D6C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</w:t>
      </w:r>
      <w:r>
        <w:rPr>
          <w:color w:val="333333"/>
          <w:sz w:val="28"/>
          <w:szCs w:val="28"/>
        </w:rPr>
        <w:t>Е.Г. Марукян</w:t>
      </w:r>
    </w:p>
    <w:p w:rsidR="00530087" w:rsidRDefault="00530087" w:rsidP="005300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530087" w:rsidSect="008E1B6D">
          <w:headerReference w:type="default" r:id="rId15"/>
          <w:headerReference w:type="first" r:id="rId16"/>
          <w:pgSz w:w="11906" w:h="16838"/>
          <w:pgMar w:top="1134" w:right="567" w:bottom="1134" w:left="1701" w:header="709" w:footer="709" w:gutter="0"/>
          <w:pgNumType w:start="35"/>
          <w:cols w:space="708"/>
          <w:docGrid w:linePitch="360"/>
        </w:sectPr>
      </w:pPr>
      <w:r w:rsidRPr="00FC2B2B">
        <w:rPr>
          <w:rFonts w:ascii="Times New Roman" w:hAnsi="Times New Roman" w:cs="Times New Roman"/>
          <w:sz w:val="28"/>
          <w:szCs w:val="28"/>
        </w:rPr>
        <w:br w:type="page"/>
      </w:r>
    </w:p>
    <w:p w:rsidR="00BD4150" w:rsidRDefault="00530087" w:rsidP="00EA5972">
      <w:pPr>
        <w:tabs>
          <w:tab w:val="left" w:pos="6246"/>
        </w:tabs>
        <w:autoSpaceDE w:val="0"/>
        <w:spacing w:after="0" w:line="240" w:lineRule="auto"/>
        <w:ind w:left="5954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2</w:t>
      </w:r>
    </w:p>
    <w:p w:rsidR="00530087" w:rsidRDefault="00530087" w:rsidP="00EA5972">
      <w:pPr>
        <w:tabs>
          <w:tab w:val="left" w:pos="6246"/>
        </w:tabs>
        <w:autoSpaceDE w:val="0"/>
        <w:spacing w:after="0" w:line="240" w:lineRule="auto"/>
        <w:ind w:left="5954"/>
        <w:contextualSpacing/>
        <w:rPr>
          <w:rFonts w:ascii="Times New Roman" w:hAnsi="Times New Roman"/>
          <w:bCs/>
          <w:sz w:val="28"/>
          <w:szCs w:val="28"/>
        </w:rPr>
      </w:pPr>
    </w:p>
    <w:p w:rsidR="00BD4150" w:rsidRDefault="00BD4150" w:rsidP="00EA5972">
      <w:pPr>
        <w:tabs>
          <w:tab w:val="left" w:pos="6246"/>
        </w:tabs>
        <w:autoSpaceDE w:val="0"/>
        <w:spacing w:after="0" w:line="240" w:lineRule="auto"/>
        <w:ind w:left="5954"/>
        <w:contextualSpacing/>
        <w:rPr>
          <w:rFonts w:ascii="Times New Roman" w:hAnsi="Times New Roman"/>
          <w:color w:val="000000"/>
          <w:sz w:val="28"/>
          <w:szCs w:val="28"/>
        </w:rPr>
      </w:pPr>
      <w:r w:rsidRPr="00461C71">
        <w:rPr>
          <w:rFonts w:ascii="Times New Roman" w:hAnsi="Times New Roman"/>
          <w:bCs/>
          <w:sz w:val="28"/>
          <w:szCs w:val="28"/>
        </w:rPr>
        <w:t>к муниципальной программе</w:t>
      </w:r>
      <w:r w:rsidRPr="00461C7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«Развитие образования»</w:t>
      </w:r>
    </w:p>
    <w:p w:rsidR="00BD4150" w:rsidRDefault="00BD4150" w:rsidP="00EA5972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4150" w:rsidRDefault="00BD4150" w:rsidP="00EA5972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32EC" w:rsidRDefault="003432EC" w:rsidP="00EA5972">
      <w:pPr>
        <w:pStyle w:val="ConsPlusNonformat"/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6612FB" w:rsidRDefault="000756ED" w:rsidP="00EA5972">
      <w:pPr>
        <w:pStyle w:val="ConsPlusNonformat"/>
        <w:suppressAutoHyphens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2CFA">
        <w:rPr>
          <w:rFonts w:ascii="Times New Roman" w:hAnsi="Times New Roman" w:cs="Times New Roman"/>
          <w:sz w:val="28"/>
          <w:szCs w:val="28"/>
        </w:rPr>
        <w:t>од</w:t>
      </w:r>
      <w:r w:rsidR="003432EC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2EC" w:rsidRPr="00EA73D1">
        <w:rPr>
          <w:rFonts w:ascii="Times New Roman" w:hAnsi="Times New Roman"/>
          <w:sz w:val="28"/>
          <w:szCs w:val="28"/>
        </w:rPr>
        <w:t>«</w:t>
      </w:r>
      <w:r w:rsidR="003432EC" w:rsidRPr="00EA73D1">
        <w:rPr>
          <w:rFonts w:ascii="Times New Roman" w:hAnsi="Times New Roman"/>
          <w:bCs/>
          <w:sz w:val="28"/>
          <w:szCs w:val="28"/>
        </w:rPr>
        <w:t xml:space="preserve">Развитие сети и укрепление материально-технической базы образовательных организаций, имеющих в своей структуре казачьи классы, группы и учащихся </w:t>
      </w:r>
      <w:r w:rsidR="003432EC" w:rsidRPr="00EA73D1">
        <w:rPr>
          <w:rFonts w:ascii="Times New Roman" w:hAnsi="Times New Roman"/>
          <w:bCs/>
          <w:color w:val="000000"/>
          <w:sz w:val="28"/>
          <w:szCs w:val="28"/>
        </w:rPr>
        <w:t>в рядах Всероссийского детско-юношеского военно-патриотического общественного движения «ЮНАРМИЯ»</w:t>
      </w:r>
    </w:p>
    <w:p w:rsidR="003432EC" w:rsidRPr="00FF0C15" w:rsidRDefault="003432EC" w:rsidP="00EA5972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3432EC" w:rsidRPr="00EA73D1" w:rsidTr="00543E33">
        <w:tc>
          <w:tcPr>
            <w:tcW w:w="4536" w:type="dxa"/>
          </w:tcPr>
          <w:p w:rsidR="003432EC" w:rsidRDefault="003432EC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42CFA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3432EC" w:rsidRDefault="003432EC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2EC" w:rsidRPr="00EE3A9B" w:rsidRDefault="003432EC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432EC" w:rsidRDefault="003432EC" w:rsidP="00EA59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  <w:p w:rsidR="003432EC" w:rsidRPr="00EA73D1" w:rsidRDefault="003432EC" w:rsidP="00EA59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32EC" w:rsidRPr="00EA73D1" w:rsidTr="004B7642">
        <w:trPr>
          <w:trHeight w:val="686"/>
        </w:trPr>
        <w:tc>
          <w:tcPr>
            <w:tcW w:w="4536" w:type="dxa"/>
          </w:tcPr>
          <w:p w:rsidR="003432EC" w:rsidRDefault="003432EC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2CFA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3432EC" w:rsidRDefault="003432EC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2EC" w:rsidRDefault="003432EC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2EC" w:rsidRPr="00EE3A9B" w:rsidRDefault="003432EC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432EC" w:rsidRDefault="003432EC" w:rsidP="00EA59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</w:t>
            </w:r>
            <w:r w:rsidR="00873022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Абинский район;</w:t>
            </w:r>
          </w:p>
          <w:p w:rsidR="003432EC" w:rsidRDefault="003432EC" w:rsidP="00EA59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sz w:val="28"/>
                <w:szCs w:val="28"/>
              </w:rPr>
              <w:t>образовательные организации</w:t>
            </w:r>
          </w:p>
          <w:p w:rsidR="00873022" w:rsidRPr="00EA73D1" w:rsidRDefault="00873022" w:rsidP="00EA59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022" w:rsidRPr="00EA73D1" w:rsidTr="00543E33">
        <w:tc>
          <w:tcPr>
            <w:tcW w:w="4536" w:type="dxa"/>
          </w:tcPr>
          <w:p w:rsidR="00873022" w:rsidRPr="00EA73D1" w:rsidRDefault="00873022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3D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A73D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873022" w:rsidRDefault="00873022" w:rsidP="00EA597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 xml:space="preserve">патриотическое воспитание детей на основе возрождения традиций кубанского казачества и </w:t>
            </w:r>
            <w:r w:rsidRPr="002A6372">
              <w:rPr>
                <w:rFonts w:ascii="Times New Roman" w:hAnsi="Times New Roman"/>
                <w:bCs/>
                <w:sz w:val="28"/>
                <w:szCs w:val="24"/>
              </w:rPr>
              <w:t>Всероссийского детско-юношеского военно-патриотического общественного движения «ЮНАРМИЯ»</w:t>
            </w:r>
          </w:p>
          <w:p w:rsidR="00873022" w:rsidRPr="00EA73D1" w:rsidRDefault="00873022" w:rsidP="00EA597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3022" w:rsidRPr="00EE3A9B" w:rsidTr="00543E33">
        <w:tc>
          <w:tcPr>
            <w:tcW w:w="4536" w:type="dxa"/>
          </w:tcPr>
          <w:p w:rsidR="00873022" w:rsidRPr="00EE3A9B" w:rsidRDefault="00873022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873022" w:rsidRDefault="00873022" w:rsidP="00EA5972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 xml:space="preserve">развитие сети, укрепление материально-технической базы образовательных организаций, имеющих в своей структуре казачьи классы, группы и </w:t>
            </w:r>
            <w:r w:rsidRPr="00CD6118">
              <w:rPr>
                <w:rFonts w:ascii="Times New Roman" w:hAnsi="Times New Roman"/>
                <w:bCs/>
                <w:sz w:val="28"/>
                <w:szCs w:val="28"/>
              </w:rPr>
              <w:t>учащихся в рядах Всероссийского детско-юношеского военно-патриотического общественного движения «ЮНАРМИЯ»</w:t>
            </w:r>
          </w:p>
          <w:p w:rsidR="00873022" w:rsidRPr="00EE3A9B" w:rsidRDefault="00873022" w:rsidP="00EA5972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873022" w:rsidRPr="00EE3A9B" w:rsidTr="00873022">
        <w:tc>
          <w:tcPr>
            <w:tcW w:w="4536" w:type="dxa"/>
          </w:tcPr>
          <w:p w:rsidR="00873022" w:rsidRDefault="00873022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73022" w:rsidRPr="00EE3A9B" w:rsidRDefault="00873022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873022" w:rsidRPr="00873022" w:rsidRDefault="00873022" w:rsidP="00EA5972">
            <w:pPr>
              <w:suppressAutoHyphens/>
              <w:autoSpaceDE w:val="0"/>
              <w:spacing w:after="0" w:line="240" w:lineRule="auto"/>
              <w:ind w:left="-71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873022">
              <w:rPr>
                <w:rFonts w:ascii="Times New Roman" w:hAnsi="Times New Roman"/>
                <w:sz w:val="28"/>
                <w:szCs w:val="24"/>
              </w:rPr>
              <w:t xml:space="preserve">количество казачьих классов, групп и </w:t>
            </w:r>
            <w:r w:rsidRPr="00873022">
              <w:rPr>
                <w:rFonts w:ascii="Times New Roman" w:hAnsi="Times New Roman"/>
                <w:bCs/>
                <w:sz w:val="28"/>
                <w:szCs w:val="24"/>
              </w:rPr>
              <w:t>учащихся в рядах Всероссийского детско-юношеского военно-патриотического общественного движения «ЮНАРМИЯ»</w:t>
            </w:r>
            <w:r w:rsidRPr="00873022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873022" w:rsidRPr="00873022" w:rsidRDefault="00873022" w:rsidP="00EA5972">
            <w:pPr>
              <w:suppressAutoHyphens/>
              <w:autoSpaceDE w:val="0"/>
              <w:spacing w:after="0" w:line="240" w:lineRule="auto"/>
              <w:ind w:left="-71"/>
              <w:contextualSpacing/>
              <w:rPr>
                <w:rFonts w:ascii="Times New Roman" w:hAnsi="Times New Roman"/>
                <w:bCs/>
                <w:sz w:val="28"/>
                <w:szCs w:val="24"/>
              </w:rPr>
            </w:pPr>
            <w:r w:rsidRPr="00873022">
              <w:rPr>
                <w:rFonts w:ascii="Times New Roman" w:hAnsi="Times New Roman"/>
                <w:sz w:val="28"/>
                <w:szCs w:val="24"/>
              </w:rPr>
              <w:t>число участников конкурсов казачьей направленности</w:t>
            </w:r>
            <w:r w:rsidRPr="00873022">
              <w:rPr>
                <w:rFonts w:ascii="Times New Roman" w:hAnsi="Times New Roman"/>
                <w:bCs/>
                <w:sz w:val="28"/>
                <w:szCs w:val="24"/>
              </w:rPr>
              <w:t xml:space="preserve"> и учащихся в рядах Всероссийского детско-юношеского </w:t>
            </w:r>
            <w:r w:rsidRPr="00873022">
              <w:rPr>
                <w:rFonts w:ascii="Times New Roman" w:hAnsi="Times New Roman"/>
                <w:bCs/>
                <w:sz w:val="28"/>
                <w:szCs w:val="24"/>
              </w:rPr>
              <w:lastRenderedPageBreak/>
              <w:t>военно-патриотического общественного движения «ЮНАРМИЯ</w:t>
            </w:r>
            <w:r w:rsidRPr="00873022">
              <w:rPr>
                <w:rFonts w:ascii="Times New Roman" w:hAnsi="Times New Roman"/>
                <w:sz w:val="28"/>
                <w:szCs w:val="24"/>
              </w:rPr>
              <w:t>»</w:t>
            </w:r>
          </w:p>
          <w:p w:rsidR="00873022" w:rsidRPr="00CD6118" w:rsidRDefault="00873022" w:rsidP="00EA5972">
            <w:pPr>
              <w:suppressAutoHyphens/>
              <w:autoSpaceDE w:val="0"/>
              <w:spacing w:after="0" w:line="240" w:lineRule="auto"/>
              <w:ind w:left="-7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022" w:rsidRPr="00EE3A9B" w:rsidTr="00543E33">
        <w:tc>
          <w:tcPr>
            <w:tcW w:w="4536" w:type="dxa"/>
          </w:tcPr>
          <w:p w:rsidR="00873022" w:rsidRPr="00EE3A9B" w:rsidRDefault="00873022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873022" w:rsidRPr="00EE3A9B" w:rsidRDefault="00873022" w:rsidP="00EA597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2024-2028</w:t>
            </w:r>
            <w:r w:rsidRPr="00EE3A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годы, без разделения на этапы</w:t>
            </w:r>
          </w:p>
        </w:tc>
      </w:tr>
      <w:tr w:rsidR="00873022" w:rsidRPr="00873022" w:rsidTr="00543E33">
        <w:tc>
          <w:tcPr>
            <w:tcW w:w="4536" w:type="dxa"/>
          </w:tcPr>
          <w:p w:rsidR="00873022" w:rsidRPr="00B043FB" w:rsidRDefault="00873022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022" w:rsidRPr="00B043FB" w:rsidRDefault="00873022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43F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103" w:type="dxa"/>
          </w:tcPr>
          <w:p w:rsidR="00873022" w:rsidRPr="00B043FB" w:rsidRDefault="00873022" w:rsidP="00EA597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873022" w:rsidRPr="00B043FB" w:rsidRDefault="00873022" w:rsidP="00EA597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43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за счет средств бюджета муниципального образования Абинский район –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100,0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43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B043FB" w:rsidRPr="00B043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B043F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 том числе по годам: 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100,0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2022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2023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2024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2025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всего –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100,0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 xml:space="preserve">2021 год – 417,3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2022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2022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2023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2024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873022" w:rsidRPr="00B043FB" w:rsidRDefault="00873022" w:rsidP="00EA5972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  <w:lang w:eastAsia="en-US"/>
              </w:rPr>
            </w:pPr>
            <w:r w:rsidRPr="00B043FB">
              <w:rPr>
                <w:rFonts w:ascii="Times New Roman" w:hAnsi="Times New Roman"/>
                <w:sz w:val="28"/>
                <w:szCs w:val="28"/>
              </w:rPr>
              <w:t>2025 год – 0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,0</w:t>
            </w:r>
            <w:r w:rsidRPr="00B043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3FB" w:rsidRPr="00B043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  <w:tr w:rsidR="00873022" w:rsidRPr="00EE3A9B" w:rsidTr="00543E33">
        <w:tc>
          <w:tcPr>
            <w:tcW w:w="4536" w:type="dxa"/>
          </w:tcPr>
          <w:p w:rsidR="00873022" w:rsidRPr="00EE3A9B" w:rsidRDefault="00873022" w:rsidP="00EA5972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73022" w:rsidRPr="0099057E" w:rsidRDefault="00873022" w:rsidP="00EA597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:rsidR="003432EC" w:rsidRPr="00727B76" w:rsidRDefault="003432EC" w:rsidP="00EA5972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Раздел 1. </w:t>
      </w:r>
      <w:r w:rsidRPr="00E46A6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 достижения целей и </w:t>
      </w:r>
      <w:r w:rsidRPr="00727B76">
        <w:rPr>
          <w:rFonts w:ascii="Times New Roman" w:hAnsi="Times New Roman"/>
          <w:b/>
          <w:sz w:val="28"/>
          <w:szCs w:val="28"/>
          <w:shd w:val="clear" w:color="auto" w:fill="FFFFFF"/>
        </w:rPr>
        <w:t>решения задач, сроки и этапы реализации подпрограммы</w:t>
      </w:r>
    </w:p>
    <w:p w:rsidR="00727B76" w:rsidRPr="00727B76" w:rsidRDefault="00727B76" w:rsidP="00EA5972">
      <w:pPr>
        <w:suppressAutoHyphens/>
        <w:autoSpaceDE w:val="0"/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7B76" w:rsidRPr="00727B76" w:rsidRDefault="00727B76" w:rsidP="00EA5972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7B76">
        <w:rPr>
          <w:rFonts w:ascii="Times New Roman" w:hAnsi="Times New Roman"/>
          <w:color w:val="000000"/>
          <w:sz w:val="28"/>
          <w:szCs w:val="28"/>
        </w:rPr>
        <w:t xml:space="preserve">Целью подпрограммы является патриотическое воспитание детей на основе </w:t>
      </w:r>
      <w:r w:rsidR="00F372E6" w:rsidRPr="00727B76">
        <w:rPr>
          <w:rFonts w:ascii="Times New Roman" w:hAnsi="Times New Roman"/>
          <w:color w:val="000000"/>
          <w:sz w:val="28"/>
          <w:szCs w:val="28"/>
        </w:rPr>
        <w:t>возрождения</w:t>
      </w:r>
      <w:r w:rsidRPr="00727B76">
        <w:rPr>
          <w:rFonts w:ascii="Times New Roman" w:hAnsi="Times New Roman"/>
          <w:color w:val="000000"/>
          <w:sz w:val="28"/>
          <w:szCs w:val="28"/>
        </w:rPr>
        <w:t xml:space="preserve"> традиций кубанского казачества и </w:t>
      </w:r>
      <w:r w:rsidRPr="00727B76">
        <w:rPr>
          <w:rFonts w:ascii="Times New Roman" w:hAnsi="Times New Roman"/>
          <w:bCs/>
          <w:color w:val="000000"/>
          <w:sz w:val="28"/>
          <w:szCs w:val="28"/>
        </w:rPr>
        <w:t>Всероссийского детско-юношеского военно-патриотического общественного движения «ЮНАРМИЯ»</w:t>
      </w:r>
      <w:r w:rsidRPr="00727B7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30087" w:rsidRDefault="00727B76" w:rsidP="00EA5972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27B76">
        <w:rPr>
          <w:rFonts w:ascii="Times New Roman" w:hAnsi="Times New Roman"/>
          <w:color w:val="000000"/>
          <w:sz w:val="28"/>
          <w:szCs w:val="28"/>
        </w:rPr>
        <w:t xml:space="preserve">Достижение указанных целей возможно в рамках реализации  приоритетных задач, которыми являются: </w:t>
      </w:r>
    </w:p>
    <w:p w:rsidR="00873022" w:rsidRDefault="00873022" w:rsidP="00EA5972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6372">
        <w:rPr>
          <w:rFonts w:ascii="Times New Roman" w:hAnsi="Times New Roman"/>
          <w:sz w:val="28"/>
          <w:szCs w:val="24"/>
        </w:rPr>
        <w:t xml:space="preserve">патриотическое воспитание детей на основе возрождения традиций кубанского казачества и </w:t>
      </w:r>
      <w:r w:rsidRPr="002A6372">
        <w:rPr>
          <w:rFonts w:ascii="Times New Roman" w:hAnsi="Times New Roman"/>
          <w:bCs/>
          <w:sz w:val="28"/>
          <w:szCs w:val="24"/>
        </w:rPr>
        <w:t>Всероссийского детско-юношеского военно-патриотического общественного движения «ЮНАРМИЯ»</w:t>
      </w:r>
      <w:r w:rsidR="00530087">
        <w:rPr>
          <w:rFonts w:ascii="Times New Roman" w:hAnsi="Times New Roman"/>
          <w:sz w:val="28"/>
          <w:szCs w:val="28"/>
        </w:rPr>
        <w:t>;</w:t>
      </w:r>
    </w:p>
    <w:p w:rsidR="00873022" w:rsidRDefault="00873022" w:rsidP="00EA5972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D6118">
        <w:rPr>
          <w:rFonts w:ascii="Times New Roman" w:hAnsi="Times New Roman"/>
          <w:sz w:val="28"/>
          <w:szCs w:val="28"/>
        </w:rPr>
        <w:t xml:space="preserve">развитие сети, укрепление материально-технической базы образовательных организаций, имеющих в своей структуре казачьи классы, группы и </w:t>
      </w:r>
      <w:r w:rsidRPr="00CD6118">
        <w:rPr>
          <w:rFonts w:ascii="Times New Roman" w:hAnsi="Times New Roman"/>
          <w:bCs/>
          <w:sz w:val="28"/>
          <w:szCs w:val="28"/>
        </w:rPr>
        <w:t>учащихся в рядах Всероссийского детско-юношеского военно-патриотического общественного движения «ЮНАРМИЯ»</w:t>
      </w:r>
      <w:r w:rsidR="00530087">
        <w:rPr>
          <w:rFonts w:ascii="Times New Roman" w:hAnsi="Times New Roman"/>
          <w:bCs/>
          <w:sz w:val="28"/>
          <w:szCs w:val="28"/>
        </w:rPr>
        <w:t>.</w:t>
      </w:r>
    </w:p>
    <w:p w:rsidR="00727B76" w:rsidRPr="00727B76" w:rsidRDefault="00727B76" w:rsidP="00EA5972">
      <w:pPr>
        <w:suppressAutoHyphens/>
        <w:autoSpaceDE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27B76">
        <w:rPr>
          <w:rFonts w:ascii="Times New Roman" w:hAnsi="Times New Roman"/>
          <w:sz w:val="28"/>
          <w:szCs w:val="28"/>
        </w:rPr>
        <w:t>Подпрограмма реализуется в один этап</w:t>
      </w:r>
      <w:r w:rsidRPr="00727B76">
        <w:rPr>
          <w:sz w:val="28"/>
          <w:szCs w:val="28"/>
        </w:rPr>
        <w:t>.</w:t>
      </w:r>
    </w:p>
    <w:p w:rsidR="00727B76" w:rsidRDefault="00727B76" w:rsidP="00EA5972">
      <w:pPr>
        <w:autoSpaceDE w:val="0"/>
        <w:spacing w:after="0" w:line="240" w:lineRule="auto"/>
        <w:ind w:firstLine="709"/>
        <w:contextualSpacing/>
        <w:jc w:val="both"/>
      </w:pPr>
    </w:p>
    <w:p w:rsidR="00530087" w:rsidRDefault="00530087" w:rsidP="00EA5972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27B76" w:rsidRDefault="00727B76" w:rsidP="00727B76">
      <w:pPr>
        <w:autoSpaceDE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A87588">
        <w:rPr>
          <w:rFonts w:ascii="Times New Roman" w:hAnsi="Times New Roman"/>
          <w:sz w:val="28"/>
          <w:szCs w:val="28"/>
        </w:rPr>
        <w:lastRenderedPageBreak/>
        <w:t xml:space="preserve">Целевые показатели (индикаторы) </w:t>
      </w:r>
      <w:r>
        <w:rPr>
          <w:rFonts w:ascii="Times New Roman" w:hAnsi="Times New Roman"/>
          <w:sz w:val="28"/>
          <w:szCs w:val="28"/>
        </w:rPr>
        <w:t>под</w:t>
      </w:r>
      <w:r w:rsidRPr="00A87588">
        <w:rPr>
          <w:rFonts w:ascii="Times New Roman" w:hAnsi="Times New Roman"/>
          <w:sz w:val="28"/>
          <w:szCs w:val="28"/>
        </w:rPr>
        <w:t>программы</w:t>
      </w:r>
    </w:p>
    <w:p w:rsidR="00727B76" w:rsidRDefault="00727B76" w:rsidP="00727B76">
      <w:pPr>
        <w:autoSpaceDE w:val="0"/>
        <w:spacing w:after="0" w:line="240" w:lineRule="auto"/>
        <w:ind w:firstLine="851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A73D1">
        <w:rPr>
          <w:rFonts w:ascii="Times New Roman" w:hAnsi="Times New Roman"/>
          <w:sz w:val="28"/>
          <w:szCs w:val="28"/>
        </w:rPr>
        <w:t>«</w:t>
      </w:r>
      <w:r w:rsidRPr="00EA73D1">
        <w:rPr>
          <w:rFonts w:ascii="Times New Roman" w:hAnsi="Times New Roman"/>
          <w:bCs/>
          <w:sz w:val="28"/>
          <w:szCs w:val="28"/>
        </w:rPr>
        <w:t xml:space="preserve">Развитие сети и укрепление материально-технической базы образовательных организаций, имеющих в своей структуре казачьи классы, группы и учащихся </w:t>
      </w:r>
      <w:r w:rsidRPr="00EA73D1">
        <w:rPr>
          <w:rFonts w:ascii="Times New Roman" w:hAnsi="Times New Roman"/>
          <w:bCs/>
          <w:color w:val="000000"/>
          <w:sz w:val="28"/>
          <w:szCs w:val="28"/>
        </w:rPr>
        <w:t>в рядах Всероссийского детско-юношеского военно-патриотического общественного движения «ЮНАРМИЯ»</w:t>
      </w:r>
    </w:p>
    <w:p w:rsidR="00727B76" w:rsidRDefault="00727B76" w:rsidP="00727B76">
      <w:pPr>
        <w:autoSpaceDE w:val="0"/>
        <w:spacing w:after="0" w:line="240" w:lineRule="auto"/>
        <w:ind w:firstLine="851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1035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110"/>
        <w:gridCol w:w="993"/>
        <w:gridCol w:w="993"/>
        <w:gridCol w:w="992"/>
        <w:gridCol w:w="992"/>
        <w:gridCol w:w="879"/>
      </w:tblGrid>
      <w:tr w:rsidR="00530087" w:rsidRPr="00CD6118" w:rsidTr="00F52FB4">
        <w:trPr>
          <w:trHeight w:val="259"/>
        </w:trPr>
        <w:tc>
          <w:tcPr>
            <w:tcW w:w="103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Цель: «Патриотическое воспитание детей на основе возрождения традиций кубанского казачества и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Всероссийского детско-юношеского военно-патриотического общественного движения «ЮНАРМИЯ»</w:t>
            </w:r>
          </w:p>
        </w:tc>
      </w:tr>
      <w:tr w:rsidR="00530087" w:rsidRPr="00CD6118" w:rsidTr="00F52FB4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87" w:rsidRPr="00CD6118" w:rsidRDefault="00530087" w:rsidP="00F52F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Задача: «Развитие сети, укрепление материально-технической базы образовательных организаций, имеющих в своей структуре казачьи классы, группы и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учащихся в рядах Всероссийского детско-юношеского военно-патриотического общественного движения «ЮНАРМИЯ»</w:t>
            </w:r>
          </w:p>
        </w:tc>
      </w:tr>
      <w:tr w:rsidR="00530087" w:rsidRPr="00CD6118" w:rsidTr="00F52FB4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87" w:rsidRPr="00CD6118" w:rsidRDefault="00530087" w:rsidP="00F52FB4">
            <w:pPr>
              <w:suppressAutoHyphens/>
              <w:autoSpaceDE w:val="0"/>
              <w:spacing w:after="0" w:line="240" w:lineRule="auto"/>
              <w:ind w:left="-71"/>
              <w:rPr>
                <w:rFonts w:ascii="Times New Roman" w:hAnsi="Times New Roman"/>
                <w:bCs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«Количество казачьих классов, групп и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учащихся в рядах Всероссийского детско-юношеского военно-патриотического общественного движения «ЮНАРМИЯ»</w:t>
            </w:r>
          </w:p>
          <w:p w:rsidR="00530087" w:rsidRPr="00CD6118" w:rsidRDefault="00530087" w:rsidP="00F52FB4">
            <w:pPr>
              <w:suppressAutoHyphens/>
              <w:autoSpaceDE w:val="0"/>
              <w:spacing w:after="0" w:line="240" w:lineRule="auto"/>
              <w:ind w:left="-7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087" w:rsidRPr="00CD6118" w:rsidRDefault="00530087" w:rsidP="00F52FB4">
            <w:pPr>
              <w:suppressAutoHyphens/>
              <w:autoSpaceDE w:val="0"/>
              <w:spacing w:after="0" w:line="240" w:lineRule="auto"/>
              <w:ind w:left="-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tabs>
                <w:tab w:val="left" w:pos="561"/>
                <w:tab w:val="left" w:pos="636"/>
                <w:tab w:val="center" w:pos="1260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tabs>
                <w:tab w:val="left" w:pos="468"/>
                <w:tab w:val="left" w:pos="542"/>
                <w:tab w:val="center" w:pos="1168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tabs>
                <w:tab w:val="left" w:pos="468"/>
                <w:tab w:val="left" w:pos="542"/>
                <w:tab w:val="center" w:pos="1168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tabs>
                <w:tab w:val="left" w:pos="468"/>
                <w:tab w:val="left" w:pos="542"/>
                <w:tab w:val="center" w:pos="1168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tabs>
                <w:tab w:val="left" w:pos="468"/>
                <w:tab w:val="left" w:pos="542"/>
                <w:tab w:val="center" w:pos="1168"/>
              </w:tabs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</w:tr>
      <w:tr w:rsidR="00530087" w:rsidRPr="00CD6118" w:rsidTr="00F52FB4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87" w:rsidRPr="00CD6118" w:rsidRDefault="00530087" w:rsidP="00F52FB4">
            <w:pPr>
              <w:suppressAutoHyphens/>
              <w:autoSpaceDE w:val="0"/>
              <w:spacing w:after="0" w:line="240" w:lineRule="auto"/>
              <w:ind w:left="-71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Целевой показатель (индикатор): «Число участников конкурсов казачьей направленности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 xml:space="preserve"> и учащихся в рядах Всероссийского детско-юношеского военно-патриотического общественного движения «ЮНАРМИЯ</w:t>
            </w:r>
            <w:r w:rsidRPr="00CD611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7" w:rsidRPr="00CD6118" w:rsidRDefault="00530087" w:rsidP="00F52FB4">
            <w:pPr>
              <w:suppressAutoHyphens/>
              <w:spacing w:after="0" w:line="240" w:lineRule="auto"/>
              <w:ind w:left="-48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4752</w:t>
            </w:r>
          </w:p>
        </w:tc>
      </w:tr>
    </w:tbl>
    <w:p w:rsidR="00530087" w:rsidRDefault="00530087" w:rsidP="00727B76">
      <w:pPr>
        <w:autoSpaceDE w:val="0"/>
        <w:spacing w:after="0" w:line="240" w:lineRule="auto"/>
        <w:ind w:firstLine="851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727B76" w:rsidRDefault="00727B76" w:rsidP="00727B76">
      <w:pPr>
        <w:autoSpaceDE w:val="0"/>
        <w:spacing w:after="0" w:line="240" w:lineRule="auto"/>
        <w:ind w:firstLine="851"/>
        <w:jc w:val="center"/>
      </w:pPr>
    </w:p>
    <w:p w:rsidR="00727B76" w:rsidRDefault="00727B76">
      <w:r>
        <w:br w:type="page"/>
      </w:r>
    </w:p>
    <w:p w:rsidR="00727B76" w:rsidRDefault="00727B76" w:rsidP="00727B76">
      <w:pPr>
        <w:autoSpaceDE w:val="0"/>
        <w:spacing w:after="0" w:line="240" w:lineRule="auto"/>
        <w:ind w:firstLine="851"/>
        <w:jc w:val="both"/>
        <w:sectPr w:rsidR="00727B76" w:rsidSect="008E1B6D">
          <w:headerReference w:type="default" r:id="rId17"/>
          <w:headerReference w:type="first" r:id="rId18"/>
          <w:pgSz w:w="11906" w:h="16838"/>
          <w:pgMar w:top="777" w:right="567" w:bottom="1134" w:left="1701" w:header="720" w:footer="720" w:gutter="0"/>
          <w:pgNumType w:start="1"/>
          <w:cols w:space="720"/>
          <w:titlePg/>
          <w:docGrid w:linePitch="381"/>
        </w:sectPr>
      </w:pPr>
    </w:p>
    <w:p w:rsidR="00727B76" w:rsidRPr="004418B7" w:rsidRDefault="002900A8" w:rsidP="002900A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sz w:val="28"/>
          <w:szCs w:val="28"/>
        </w:rPr>
      </w:pPr>
      <w:r w:rsidRPr="002900A8">
        <w:rPr>
          <w:rFonts w:ascii="Times New Roman" w:hAnsi="Times New Roman"/>
          <w:sz w:val="28"/>
          <w:szCs w:val="28"/>
        </w:rPr>
        <w:lastRenderedPageBreak/>
        <w:t>Раздел 2</w:t>
      </w:r>
      <w:r w:rsidR="00727B76" w:rsidRPr="002900A8">
        <w:rPr>
          <w:rFonts w:ascii="Times New Roman" w:hAnsi="Times New Roman"/>
          <w:sz w:val="28"/>
          <w:szCs w:val="28"/>
        </w:rPr>
        <w:t xml:space="preserve">. Перечень мероприятий подпрограммы </w:t>
      </w:r>
      <w:r w:rsidRPr="002900A8">
        <w:rPr>
          <w:rFonts w:ascii="Times New Roman" w:hAnsi="Times New Roman"/>
          <w:sz w:val="28"/>
          <w:szCs w:val="28"/>
        </w:rPr>
        <w:t>«</w:t>
      </w:r>
      <w:r w:rsidRPr="002900A8">
        <w:rPr>
          <w:rFonts w:ascii="Times New Roman" w:hAnsi="Times New Roman"/>
          <w:bCs/>
          <w:sz w:val="28"/>
          <w:szCs w:val="28"/>
        </w:rPr>
        <w:t xml:space="preserve">Развитие сети и укрепление материально-технической базы образовательных организаций, имеющих в своей структуре казачьи классы, группы и учащихся </w:t>
      </w:r>
      <w:r w:rsidRPr="002900A8">
        <w:rPr>
          <w:rFonts w:ascii="Times New Roman" w:hAnsi="Times New Roman"/>
          <w:bCs/>
          <w:color w:val="000000"/>
          <w:sz w:val="28"/>
          <w:szCs w:val="28"/>
        </w:rPr>
        <w:t>в рядах Всероссийского детско-юношеского военно-патриотического</w:t>
      </w:r>
      <w:r w:rsidRPr="00EA73D1">
        <w:rPr>
          <w:rFonts w:ascii="Times New Roman" w:hAnsi="Times New Roman"/>
          <w:bCs/>
          <w:color w:val="000000"/>
          <w:sz w:val="28"/>
          <w:szCs w:val="28"/>
        </w:rPr>
        <w:t xml:space="preserve"> общественного движения «ЮНАРМИЯ»</w:t>
      </w:r>
    </w:p>
    <w:p w:rsidR="00727B76" w:rsidRDefault="00B043FB" w:rsidP="00B043FB">
      <w:pPr>
        <w:pStyle w:val="ConsPlusNormal"/>
        <w:widowControl/>
        <w:jc w:val="right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тыс. руб.</w:t>
      </w:r>
    </w:p>
    <w:tbl>
      <w:tblPr>
        <w:tblW w:w="15337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95"/>
        <w:gridCol w:w="2694"/>
        <w:gridCol w:w="1843"/>
        <w:gridCol w:w="1134"/>
        <w:gridCol w:w="878"/>
        <w:gridCol w:w="879"/>
        <w:gridCol w:w="879"/>
        <w:gridCol w:w="879"/>
        <w:gridCol w:w="879"/>
        <w:gridCol w:w="2127"/>
        <w:gridCol w:w="2550"/>
      </w:tblGrid>
      <w:tr w:rsidR="008268AF" w:rsidRPr="008268AF" w:rsidTr="00567767">
        <w:trPr>
          <w:trHeight w:val="365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7AF" w:rsidRPr="008268AF" w:rsidRDefault="00D427AF" w:rsidP="00D427AF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7AF" w:rsidRPr="008268AF" w:rsidRDefault="00D427AF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7AF" w:rsidRPr="008268AF" w:rsidRDefault="00D427AF" w:rsidP="00D427AF">
            <w:pPr>
              <w:suppressAutoHyphens/>
              <w:spacing w:after="0" w:line="240" w:lineRule="auto"/>
              <w:ind w:left="-52"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</w:p>
          <w:p w:rsidR="00D427AF" w:rsidRPr="008268AF" w:rsidRDefault="00D427AF" w:rsidP="00D427AF">
            <w:pPr>
              <w:suppressAutoHyphens/>
              <w:spacing w:after="0" w:line="240" w:lineRule="auto"/>
              <w:ind w:left="-52"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7AF" w:rsidRPr="008268AF" w:rsidRDefault="00D427AF" w:rsidP="008268AF">
            <w:pPr>
              <w:suppressAutoHyphens/>
              <w:spacing w:after="0" w:line="240" w:lineRule="auto"/>
              <w:ind w:left="-74" w:right="-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Объем финанси-рования, всего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7AF" w:rsidRPr="008268AF" w:rsidRDefault="00D427AF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7AF" w:rsidRPr="008268AF" w:rsidRDefault="00D427AF" w:rsidP="00D427AF">
            <w:pPr>
              <w:suppressAutoHyphens/>
              <w:spacing w:after="0" w:line="240" w:lineRule="auto"/>
              <w:ind w:left="-52" w:right="-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7AF" w:rsidRPr="008268AF" w:rsidRDefault="00D427AF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Муниципальный заказчик мероприятия</w:t>
            </w:r>
          </w:p>
          <w:p w:rsidR="00D427AF" w:rsidRPr="008268AF" w:rsidRDefault="00D427AF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AF" w:rsidRPr="008268AF" w:rsidTr="008268AF">
        <w:trPr>
          <w:trHeight w:val="600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202</w:t>
            </w:r>
            <w:r w:rsidR="008268AF" w:rsidRPr="008268A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202</w:t>
            </w:r>
            <w:r w:rsidR="008268AF" w:rsidRPr="008268A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202</w:t>
            </w:r>
            <w:r w:rsidR="008268AF" w:rsidRPr="008268A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202</w:t>
            </w:r>
            <w:r w:rsidR="008268AF" w:rsidRPr="008268A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202</w:t>
            </w:r>
            <w:r w:rsidR="008268AF" w:rsidRPr="008268A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6" w:rsidRPr="008268AF" w:rsidRDefault="00727B76" w:rsidP="00D427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8AF" w:rsidRPr="008268AF" w:rsidTr="00D427AF">
        <w:trPr>
          <w:trHeight w:val="90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B76" w:rsidRPr="008268AF" w:rsidRDefault="00727B76" w:rsidP="00D42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737AD" w:rsidRPr="008268AF" w:rsidTr="00F737AD">
        <w:trPr>
          <w:trHeight w:val="260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68AF">
              <w:rPr>
                <w:rFonts w:ascii="Times New Roman" w:hAnsi="Times New Roman"/>
              </w:rPr>
              <w:t>Приобретение формы, оборудования, инвентаря, материалов, печатной и сувенирной продукции для награждения образовательных организаций, победителей, участников конкурсов, соревнований классов и групп казачей направленности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8268AF" w:rsidRDefault="00F737AD" w:rsidP="00F737A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F737AD" w:rsidRPr="008268AF" w:rsidRDefault="00F737AD" w:rsidP="00F737A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7AD" w:rsidRPr="00F737AD" w:rsidRDefault="00F737AD" w:rsidP="00F737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737AD">
              <w:rPr>
                <w:rFonts w:ascii="Times New Roman" w:hAnsi="Times New Roman"/>
              </w:rPr>
              <w:t xml:space="preserve">приобретение формы, инвентаря, материалов, печатной и сувенирной продукции для учащихся не менее </w:t>
            </w:r>
            <w:r>
              <w:rPr>
                <w:rFonts w:ascii="Times New Roman" w:hAnsi="Times New Roman"/>
              </w:rPr>
              <w:t>1</w:t>
            </w:r>
            <w:r w:rsidRPr="00F737AD">
              <w:rPr>
                <w:rFonts w:ascii="Times New Roman" w:hAnsi="Times New Roman"/>
              </w:rPr>
              <w:t xml:space="preserve"> общеобразовательн</w:t>
            </w:r>
            <w:r>
              <w:rPr>
                <w:rFonts w:ascii="Times New Roman" w:hAnsi="Times New Roman"/>
              </w:rPr>
              <w:t>ой</w:t>
            </w:r>
            <w:r w:rsidRPr="00F737AD">
              <w:rPr>
                <w:rFonts w:ascii="Times New Roman" w:hAnsi="Times New Roman"/>
              </w:rPr>
              <w:t xml:space="preserve"> организации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7AD" w:rsidRPr="00F737AD" w:rsidRDefault="00F737AD" w:rsidP="00F737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737AD">
              <w:rPr>
                <w:rFonts w:ascii="Times New Roman" w:hAnsi="Times New Roman"/>
              </w:rPr>
              <w:t xml:space="preserve">муниципальный заказчик мероприятия, ответственный за выполнение мероприятия, исполнитель – автономные и бюджетные образовательные организации </w:t>
            </w:r>
          </w:p>
        </w:tc>
      </w:tr>
      <w:tr w:rsidR="00F737AD" w:rsidRPr="008268AF" w:rsidTr="00F737AD">
        <w:trPr>
          <w:trHeight w:val="255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68AF">
              <w:rPr>
                <w:rFonts w:ascii="Times New Roman" w:hAnsi="Times New Roman"/>
              </w:rPr>
              <w:t xml:space="preserve">Приобретение формы, оборудования, инвентаря, материалов, печатной и сувенирной продукции для награждения образовательных организаций, победителей, учащихся в рядах Всероссийского детско-юношеского военно-патриотического общественного движения «ЮНАРМИЯ»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8268AF" w:rsidRDefault="00F737AD" w:rsidP="00F737A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F737AD" w:rsidRPr="008268AF" w:rsidRDefault="00F737AD" w:rsidP="00F737A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8268AF" w:rsidRDefault="00F737AD" w:rsidP="00F737AD">
            <w:pPr>
              <w:jc w:val="right"/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37AD" w:rsidRPr="00F737AD" w:rsidRDefault="00F737AD" w:rsidP="00F737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737AD">
              <w:rPr>
                <w:rFonts w:ascii="Times New Roman" w:hAnsi="Times New Roman"/>
              </w:rPr>
              <w:t xml:space="preserve">приобретение формы, инвентаря, материалов, печатной и сувенирной продукции для учащихся не менее </w:t>
            </w:r>
            <w:r>
              <w:rPr>
                <w:rFonts w:ascii="Times New Roman" w:hAnsi="Times New Roman"/>
              </w:rPr>
              <w:t>1</w:t>
            </w:r>
            <w:r w:rsidRPr="00F737AD">
              <w:rPr>
                <w:rFonts w:ascii="Times New Roman" w:hAnsi="Times New Roman"/>
              </w:rPr>
              <w:t xml:space="preserve"> общеобразовательн</w:t>
            </w:r>
            <w:r>
              <w:rPr>
                <w:rFonts w:ascii="Times New Roman" w:hAnsi="Times New Roman"/>
              </w:rPr>
              <w:t>ой</w:t>
            </w:r>
            <w:r w:rsidRPr="00F737AD">
              <w:rPr>
                <w:rFonts w:ascii="Times New Roman" w:hAnsi="Times New Roman"/>
              </w:rPr>
              <w:t xml:space="preserve"> организации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37AD" w:rsidRPr="00F737AD" w:rsidRDefault="00F737AD" w:rsidP="00F737A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737AD">
              <w:rPr>
                <w:rFonts w:ascii="Times New Roman" w:hAnsi="Times New Roman"/>
              </w:rPr>
              <w:t xml:space="preserve">муниципальный заказчик мероприятия, ответственный за выполнение мероприятия, исполнитель – </w:t>
            </w:r>
            <w:r>
              <w:rPr>
                <w:rFonts w:ascii="Times New Roman" w:hAnsi="Times New Roman"/>
              </w:rPr>
              <w:t>казенные</w:t>
            </w:r>
            <w:r w:rsidRPr="00F737AD">
              <w:rPr>
                <w:rFonts w:ascii="Times New Roman" w:hAnsi="Times New Roman"/>
              </w:rPr>
              <w:t xml:space="preserve"> образовательные организации </w:t>
            </w:r>
          </w:p>
        </w:tc>
      </w:tr>
      <w:tr w:rsidR="00F737AD" w:rsidRPr="008268AF" w:rsidTr="00D427AF">
        <w:trPr>
          <w:trHeight w:val="1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8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pStyle w:val="ConsPlusNormal"/>
              <w:suppressAutoHyphens/>
              <w:snapToGrid w:val="0"/>
              <w:ind w:left="-52"/>
              <w:jc w:val="center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7AD" w:rsidRPr="008268AF" w:rsidRDefault="00F737AD" w:rsidP="00F737AD">
            <w:pPr>
              <w:suppressAutoHyphens/>
              <w:snapToGrid w:val="0"/>
              <w:spacing w:after="0" w:line="240" w:lineRule="auto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00A8" w:rsidRDefault="002900A8">
      <w:pPr>
        <w:rPr>
          <w:rFonts w:ascii="Times New Roman" w:eastAsiaTheme="minorEastAsia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2900A8" w:rsidRDefault="002900A8" w:rsidP="00290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2900A8" w:rsidSect="008268AF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701" w:right="678" w:bottom="851" w:left="284" w:header="720" w:footer="0" w:gutter="0"/>
          <w:pgNumType w:start="4"/>
          <w:cols w:space="720"/>
          <w:docGrid w:linePitch="381"/>
        </w:sectPr>
      </w:pPr>
    </w:p>
    <w:p w:rsidR="002900A8" w:rsidRDefault="002900A8" w:rsidP="00D427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3</w:t>
      </w:r>
      <w:r w:rsidRPr="006545A9">
        <w:rPr>
          <w:rFonts w:ascii="Times New Roman" w:hAnsi="Times New Roman"/>
          <w:b/>
          <w:sz w:val="28"/>
          <w:szCs w:val="28"/>
        </w:rPr>
        <w:t xml:space="preserve">. Обоснование ресурсного обеспечения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6545A9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2900A8" w:rsidRDefault="002900A8" w:rsidP="00D427A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900A8" w:rsidRPr="00F737AD" w:rsidRDefault="002900A8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C15">
        <w:rPr>
          <w:rFonts w:ascii="Times New Roman" w:hAnsi="Times New Roman"/>
          <w:sz w:val="28"/>
          <w:szCs w:val="28"/>
        </w:rPr>
        <w:t>Объем финансирования мероприятий на 202</w:t>
      </w:r>
      <w:r w:rsidR="00530087">
        <w:rPr>
          <w:rFonts w:ascii="Times New Roman" w:hAnsi="Times New Roman"/>
          <w:sz w:val="28"/>
          <w:szCs w:val="28"/>
        </w:rPr>
        <w:t>4</w:t>
      </w:r>
      <w:r w:rsidRPr="00FF0C15">
        <w:rPr>
          <w:rFonts w:ascii="Times New Roman" w:hAnsi="Times New Roman"/>
          <w:sz w:val="28"/>
          <w:szCs w:val="28"/>
        </w:rPr>
        <w:t xml:space="preserve"> – 202</w:t>
      </w:r>
      <w:r w:rsidR="00530087">
        <w:rPr>
          <w:rFonts w:ascii="Times New Roman" w:hAnsi="Times New Roman"/>
          <w:sz w:val="28"/>
          <w:szCs w:val="28"/>
        </w:rPr>
        <w:t>8</w:t>
      </w:r>
      <w:r w:rsidRPr="00FF0C15">
        <w:rPr>
          <w:rFonts w:ascii="Times New Roman" w:hAnsi="Times New Roman"/>
          <w:sz w:val="28"/>
          <w:szCs w:val="28"/>
        </w:rPr>
        <w:t xml:space="preserve"> годы определен</w:t>
      </w:r>
      <w:r w:rsidR="00DA5525">
        <w:rPr>
          <w:rFonts w:ascii="Times New Roman" w:hAnsi="Times New Roman"/>
          <w:sz w:val="28"/>
          <w:szCs w:val="28"/>
        </w:rPr>
        <w:t>,</w:t>
      </w:r>
      <w:r w:rsidRPr="00FF0C15">
        <w:rPr>
          <w:rFonts w:ascii="Times New Roman" w:hAnsi="Times New Roman"/>
          <w:sz w:val="28"/>
          <w:szCs w:val="28"/>
        </w:rPr>
        <w:t xml:space="preserve"> исходя из затрат на реализацию аналогичных мероприятий в 20</w:t>
      </w:r>
      <w:r w:rsidR="00530087">
        <w:rPr>
          <w:rFonts w:ascii="Times New Roman" w:hAnsi="Times New Roman"/>
          <w:sz w:val="28"/>
          <w:szCs w:val="28"/>
        </w:rPr>
        <w:t>23</w:t>
      </w:r>
      <w:r w:rsidRPr="00FF0C15">
        <w:rPr>
          <w:rFonts w:ascii="Times New Roman" w:hAnsi="Times New Roman"/>
          <w:sz w:val="28"/>
          <w:szCs w:val="28"/>
        </w:rPr>
        <w:t xml:space="preserve"> году (в соответствии с подпрограммой «</w:t>
      </w:r>
      <w:r w:rsidR="00DA5525" w:rsidRPr="00DA5525">
        <w:rPr>
          <w:rFonts w:ascii="Times New Roman" w:hAnsi="Times New Roman"/>
          <w:sz w:val="28"/>
          <w:szCs w:val="28"/>
        </w:rPr>
        <w:t xml:space="preserve">Развитие сети и укрепление материально-технической базы образовательных организаций, имеющих в </w:t>
      </w:r>
      <w:r w:rsidR="00DA5525" w:rsidRPr="00F737AD">
        <w:rPr>
          <w:rFonts w:ascii="Times New Roman" w:hAnsi="Times New Roman"/>
          <w:sz w:val="28"/>
          <w:szCs w:val="28"/>
        </w:rPr>
        <w:t>своей структуре казачьи классы, группы</w:t>
      </w:r>
      <w:r w:rsidRPr="00F737AD">
        <w:rPr>
          <w:rFonts w:ascii="Times New Roman" w:hAnsi="Times New Roman"/>
          <w:sz w:val="28"/>
          <w:szCs w:val="28"/>
        </w:rPr>
        <w:t>» муниципальной программы муниципального образования Абинский район «Развитие образования» на 20</w:t>
      </w:r>
      <w:r w:rsidR="00530087" w:rsidRPr="00F737AD">
        <w:rPr>
          <w:rFonts w:ascii="Times New Roman" w:hAnsi="Times New Roman"/>
          <w:sz w:val="28"/>
          <w:szCs w:val="28"/>
        </w:rPr>
        <w:t>21</w:t>
      </w:r>
      <w:r w:rsidRPr="00F737AD">
        <w:rPr>
          <w:rFonts w:ascii="Times New Roman" w:hAnsi="Times New Roman"/>
          <w:sz w:val="28"/>
          <w:szCs w:val="28"/>
        </w:rPr>
        <w:t>-202</w:t>
      </w:r>
      <w:r w:rsidR="00530087" w:rsidRPr="00F737AD">
        <w:rPr>
          <w:rFonts w:ascii="Times New Roman" w:hAnsi="Times New Roman"/>
          <w:sz w:val="28"/>
          <w:szCs w:val="28"/>
        </w:rPr>
        <w:t>5</w:t>
      </w:r>
      <w:r w:rsidRPr="00F737AD">
        <w:rPr>
          <w:rFonts w:ascii="Times New Roman" w:hAnsi="Times New Roman"/>
          <w:sz w:val="28"/>
          <w:szCs w:val="28"/>
        </w:rPr>
        <w:t xml:space="preserve"> годы)</w:t>
      </w:r>
      <w:r w:rsidR="00DA5525" w:rsidRPr="00F737AD">
        <w:rPr>
          <w:rFonts w:ascii="Times New Roman" w:hAnsi="Times New Roman"/>
          <w:sz w:val="28"/>
          <w:szCs w:val="28"/>
        </w:rPr>
        <w:t>,</w:t>
      </w:r>
      <w:r w:rsidRPr="00F737AD">
        <w:rPr>
          <w:rFonts w:ascii="Times New Roman" w:hAnsi="Times New Roman"/>
          <w:sz w:val="28"/>
          <w:szCs w:val="28"/>
        </w:rPr>
        <w:t xml:space="preserve"> без учета прогнозов индексов дефляторов на соответствующие годы:</w:t>
      </w:r>
    </w:p>
    <w:p w:rsidR="002900A8" w:rsidRPr="00F737AD" w:rsidRDefault="00F737AD" w:rsidP="00F737A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F737AD">
        <w:rPr>
          <w:rFonts w:ascii="Times New Roman" w:eastAsiaTheme="minorHAnsi" w:hAnsi="Times New Roman"/>
          <w:sz w:val="28"/>
          <w:szCs w:val="28"/>
          <w:lang w:eastAsia="en-US"/>
        </w:rPr>
        <w:t>тыс. 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1839"/>
        <w:gridCol w:w="1852"/>
        <w:gridCol w:w="1844"/>
        <w:gridCol w:w="2250"/>
      </w:tblGrid>
      <w:tr w:rsidR="00F737AD" w:rsidRPr="00F737AD" w:rsidTr="00F737AD">
        <w:trPr>
          <w:jc w:val="center"/>
        </w:trPr>
        <w:tc>
          <w:tcPr>
            <w:tcW w:w="1849" w:type="dxa"/>
            <w:vMerge w:val="restart"/>
          </w:tcPr>
          <w:p w:rsidR="00DA5525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Год </w:t>
            </w:r>
          </w:p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реализации</w:t>
            </w:r>
          </w:p>
        </w:tc>
        <w:tc>
          <w:tcPr>
            <w:tcW w:w="7785" w:type="dxa"/>
            <w:gridSpan w:val="4"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Объем финансирования, 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  <w:vMerge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39" w:type="dxa"/>
            <w:vMerge w:val="restart"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946" w:type="dxa"/>
            <w:gridSpan w:val="3"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  <w:vMerge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39" w:type="dxa"/>
            <w:vMerge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52" w:type="dxa"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844" w:type="dxa"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2250" w:type="dxa"/>
            <w:vAlign w:val="center"/>
          </w:tcPr>
          <w:p w:rsidR="002900A8" w:rsidRPr="00F737AD" w:rsidRDefault="00DA5525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39" w:type="dxa"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52" w:type="dxa"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4" w:type="dxa"/>
            <w:vAlign w:val="center"/>
          </w:tcPr>
          <w:p w:rsidR="002900A8" w:rsidRPr="00F737AD" w:rsidRDefault="002900A8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50" w:type="dxa"/>
            <w:vAlign w:val="center"/>
          </w:tcPr>
          <w:p w:rsidR="002900A8" w:rsidRPr="00F737AD" w:rsidRDefault="00DA5525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1839" w:type="dxa"/>
            <w:vAlign w:val="center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52" w:type="dxa"/>
            <w:vAlign w:val="center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44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50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1839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52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50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39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52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50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2027</w:t>
            </w: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39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52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50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39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52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50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737AD" w:rsidRPr="00F737AD" w:rsidTr="00F737AD">
        <w:trPr>
          <w:jc w:val="center"/>
        </w:trPr>
        <w:tc>
          <w:tcPr>
            <w:tcW w:w="1849" w:type="dxa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839" w:type="dxa"/>
            <w:vAlign w:val="center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52" w:type="dxa"/>
            <w:vAlign w:val="center"/>
          </w:tcPr>
          <w:p w:rsidR="00F737AD" w:rsidRPr="00F737AD" w:rsidRDefault="00F737AD" w:rsidP="00F737AD">
            <w:pPr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righ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44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50" w:type="dxa"/>
            <w:vAlign w:val="center"/>
          </w:tcPr>
          <w:p w:rsidR="00F737AD" w:rsidRPr="00F737AD" w:rsidRDefault="00F737AD" w:rsidP="00F737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727B76" w:rsidRDefault="00727B76" w:rsidP="002900A8">
      <w:pPr>
        <w:pStyle w:val="ConsPlusNormal"/>
        <w:widowControl/>
        <w:tabs>
          <w:tab w:val="left" w:pos="1496"/>
          <w:tab w:val="center" w:pos="7853"/>
        </w:tabs>
        <w:ind w:firstLine="851"/>
        <w:jc w:val="center"/>
        <w:rPr>
          <w:sz w:val="28"/>
          <w:szCs w:val="28"/>
        </w:rPr>
      </w:pPr>
    </w:p>
    <w:p w:rsidR="00A00E75" w:rsidRDefault="00A00E75" w:rsidP="00DA5525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</w:t>
      </w:r>
      <w:r w:rsidRPr="006545A9">
        <w:rPr>
          <w:rFonts w:ascii="Times New Roman" w:hAnsi="Times New Roman"/>
          <w:b/>
          <w:sz w:val="28"/>
          <w:szCs w:val="28"/>
        </w:rPr>
        <w:t xml:space="preserve">. Механизм реализации </w:t>
      </w:r>
      <w:r w:rsidR="006612FB">
        <w:rPr>
          <w:rFonts w:ascii="Times New Roman" w:hAnsi="Times New Roman"/>
          <w:b/>
          <w:sz w:val="28"/>
          <w:szCs w:val="28"/>
        </w:rPr>
        <w:t>под</w:t>
      </w:r>
      <w:r w:rsidRPr="006545A9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00E75" w:rsidRDefault="00A00E75" w:rsidP="00DA5525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контроль за ее выполнением</w:t>
      </w:r>
    </w:p>
    <w:p w:rsidR="00A00E75" w:rsidRDefault="00A00E75" w:rsidP="00DA5525">
      <w:pPr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5525" w:rsidRPr="00E42CFA" w:rsidRDefault="00DA5525" w:rsidP="00530087">
      <w:pPr>
        <w:pStyle w:val="1a"/>
        <w:shd w:val="clear" w:color="auto" w:fill="auto"/>
        <w:suppressAutoHyphens/>
        <w:spacing w:before="0" w:line="240" w:lineRule="auto"/>
        <w:ind w:left="23" w:right="23" w:firstLine="686"/>
        <w:rPr>
          <w:sz w:val="28"/>
          <w:szCs w:val="28"/>
        </w:rPr>
      </w:pPr>
      <w:r w:rsidRPr="00E42CFA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E42CFA">
        <w:rPr>
          <w:sz w:val="28"/>
          <w:szCs w:val="28"/>
        </w:rPr>
        <w:t xml:space="preserve"> предполагает закупку товаров, работ, услуг для муниципальных нужд за счет средств бюджета муниципального образования Абинский район</w:t>
      </w:r>
      <w:r>
        <w:rPr>
          <w:sz w:val="28"/>
          <w:szCs w:val="28"/>
        </w:rPr>
        <w:t>.</w:t>
      </w:r>
    </w:p>
    <w:p w:rsidR="00DA5525" w:rsidRPr="00FF0C15" w:rsidRDefault="00DA5525" w:rsidP="00530087">
      <w:pPr>
        <w:suppressAutoHyphens/>
        <w:spacing w:after="0" w:line="240" w:lineRule="auto"/>
        <w:ind w:left="23" w:right="23" w:firstLine="686"/>
        <w:jc w:val="both"/>
        <w:rPr>
          <w:rFonts w:ascii="Times New Roman" w:hAnsi="Times New Roman"/>
          <w:sz w:val="28"/>
          <w:szCs w:val="28"/>
        </w:rPr>
      </w:pPr>
      <w:r w:rsidRPr="00FF0C15">
        <w:rPr>
          <w:rFonts w:ascii="Times New Roman" w:hAnsi="Times New Roman"/>
          <w:sz w:val="28"/>
          <w:szCs w:val="28"/>
        </w:rPr>
        <w:t>Текущее управление подпрограммой осуществляет координатор подпрограммы муниципальной программы – управление образования</w:t>
      </w:r>
      <w:r>
        <w:rPr>
          <w:rFonts w:ascii="Times New Roman" w:hAnsi="Times New Roman"/>
          <w:sz w:val="28"/>
          <w:szCs w:val="28"/>
        </w:rPr>
        <w:t xml:space="preserve"> и молодежной политики, который: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обеспечивает разработку подпрограммы;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026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формирует структуру подпрограммы;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организует реализацию подпрограммы;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161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вносит предложения координатору муниципальной программы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осуществляет мониторинг и анализ отчетов;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129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осуществляет подготовку предложений по объемам и источникам средств реализации подпрограммы;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150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ежеквартально до 15-го числа месяца, следующего за отчетным кварталом представляет координатору муниципальной программы отчет о реализации программных мероприятий, который содержит: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отчет о реализации подпрограммы;</w:t>
      </w:r>
    </w:p>
    <w:p w:rsidR="00DA5525" w:rsidRPr="00E42CFA" w:rsidRDefault="00DA5525" w:rsidP="00530087">
      <w:pPr>
        <w:pStyle w:val="1a"/>
        <w:shd w:val="clear" w:color="auto" w:fill="auto"/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lastRenderedPageBreak/>
        <w:t>пояснительную записку о ходе реализации мероприятий подпрограммы, в случае неисполнения - анализ причин несвоевременного выполн</w:t>
      </w:r>
      <w:r>
        <w:rPr>
          <w:sz w:val="28"/>
        </w:rPr>
        <w:t>ения подпрограммных мероприятий;</w:t>
      </w:r>
    </w:p>
    <w:p w:rsidR="00DA5525" w:rsidRPr="00E42CFA" w:rsidRDefault="00DA5525" w:rsidP="00530087">
      <w:pPr>
        <w:pStyle w:val="1a"/>
        <w:shd w:val="clear" w:color="auto" w:fill="auto"/>
        <w:tabs>
          <w:tab w:val="left" w:pos="1046"/>
        </w:tabs>
        <w:suppressAutoHyphens/>
        <w:spacing w:before="0" w:line="240" w:lineRule="auto"/>
        <w:ind w:left="23" w:right="23" w:firstLine="686"/>
        <w:rPr>
          <w:sz w:val="28"/>
        </w:rPr>
      </w:pPr>
      <w:r w:rsidRPr="00E42CFA">
        <w:rPr>
          <w:sz w:val="28"/>
        </w:rPr>
        <w:t>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A00E75" w:rsidRDefault="00A00E75" w:rsidP="00530087">
      <w:pPr>
        <w:widowControl w:val="0"/>
        <w:autoSpaceDE w:val="0"/>
        <w:autoSpaceDN w:val="0"/>
        <w:adjustRightInd w:val="0"/>
        <w:spacing w:after="0" w:line="240" w:lineRule="auto"/>
        <w:ind w:left="23" w:firstLine="686"/>
        <w:jc w:val="center"/>
        <w:rPr>
          <w:rFonts w:ascii="Times New Roman" w:hAnsi="Times New Roman"/>
          <w:sz w:val="28"/>
          <w:szCs w:val="28"/>
        </w:rPr>
      </w:pPr>
    </w:p>
    <w:p w:rsidR="00873022" w:rsidRDefault="00873022" w:rsidP="00530087">
      <w:pPr>
        <w:tabs>
          <w:tab w:val="left" w:pos="426"/>
        </w:tabs>
        <w:spacing w:after="0" w:line="240" w:lineRule="auto"/>
        <w:ind w:left="23" w:firstLine="686"/>
        <w:jc w:val="both"/>
        <w:rPr>
          <w:rFonts w:ascii="Times New Roman" w:hAnsi="Times New Roman"/>
          <w:sz w:val="28"/>
          <w:szCs w:val="28"/>
        </w:rPr>
      </w:pPr>
    </w:p>
    <w:p w:rsidR="00873022" w:rsidRDefault="00873022" w:rsidP="00873022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873022" w:rsidRPr="00FC2B2B" w:rsidRDefault="00873022" w:rsidP="00873022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93D6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D93D6C">
        <w:rPr>
          <w:sz w:val="28"/>
          <w:szCs w:val="28"/>
        </w:rPr>
        <w:t xml:space="preserve"> управления образования</w:t>
      </w:r>
      <w:r>
        <w:rPr>
          <w:sz w:val="28"/>
          <w:szCs w:val="28"/>
        </w:rPr>
        <w:t xml:space="preserve"> </w:t>
      </w:r>
      <w:r w:rsidRPr="00D93D6C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</w:t>
      </w:r>
      <w:r>
        <w:rPr>
          <w:color w:val="333333"/>
          <w:sz w:val="28"/>
          <w:szCs w:val="28"/>
        </w:rPr>
        <w:t>Е.Г. Марукян</w:t>
      </w:r>
    </w:p>
    <w:p w:rsidR="00873022" w:rsidRDefault="00873022" w:rsidP="008730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873022" w:rsidSect="008E1B6D">
          <w:headerReference w:type="default" r:id="rId25"/>
          <w:pgSz w:w="11906" w:h="16838"/>
          <w:pgMar w:top="1134" w:right="424" w:bottom="1134" w:left="1701" w:header="709" w:footer="709" w:gutter="0"/>
          <w:cols w:space="708"/>
          <w:docGrid w:linePitch="360"/>
        </w:sectPr>
      </w:pPr>
      <w:r w:rsidRPr="00FC2B2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A71521" w:rsidRPr="00FC7922" w:rsidTr="00543E33">
        <w:tc>
          <w:tcPr>
            <w:tcW w:w="9639" w:type="dxa"/>
            <w:gridSpan w:val="2"/>
          </w:tcPr>
          <w:p w:rsidR="0099057E" w:rsidRDefault="0099057E" w:rsidP="00F737AD">
            <w:pPr>
              <w:tabs>
                <w:tab w:val="left" w:pos="6246"/>
              </w:tabs>
              <w:suppressAutoHyphens/>
              <w:autoSpaceDE w:val="0"/>
              <w:spacing w:after="0" w:line="240" w:lineRule="auto"/>
              <w:ind w:left="5954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</w:t>
            </w:r>
            <w:r w:rsidR="00873022">
              <w:rPr>
                <w:rFonts w:ascii="Times New Roman" w:hAnsi="Times New Roman"/>
                <w:bCs/>
                <w:sz w:val="28"/>
                <w:szCs w:val="28"/>
              </w:rPr>
              <w:t xml:space="preserve">риложение </w:t>
            </w:r>
            <w:r w:rsidR="00530087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99057E" w:rsidRDefault="0099057E" w:rsidP="00F737AD">
            <w:pPr>
              <w:tabs>
                <w:tab w:val="left" w:pos="6246"/>
              </w:tabs>
              <w:suppressAutoHyphens/>
              <w:autoSpaceDE w:val="0"/>
              <w:spacing w:after="0" w:line="240" w:lineRule="auto"/>
              <w:ind w:left="595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1C71">
              <w:rPr>
                <w:rFonts w:ascii="Times New Roman" w:hAnsi="Times New Roman"/>
                <w:bCs/>
                <w:sz w:val="28"/>
                <w:szCs w:val="28"/>
              </w:rPr>
              <w:t>к муниципальной программе</w:t>
            </w:r>
            <w:r w:rsidRPr="00461C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«Развитие образования»</w:t>
            </w:r>
          </w:p>
          <w:p w:rsidR="0099057E" w:rsidRDefault="0099057E" w:rsidP="00F737AD">
            <w:pPr>
              <w:pStyle w:val="ConsPlusNonformat"/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7E" w:rsidRDefault="0099057E" w:rsidP="00F737AD">
            <w:pPr>
              <w:pStyle w:val="ConsPlusNonformat"/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521" w:rsidRDefault="00A71521" w:rsidP="00F737AD">
            <w:pPr>
              <w:pStyle w:val="ConsPlusNonformat"/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A71521" w:rsidRPr="00CE59B7" w:rsidRDefault="00CE59B7" w:rsidP="00F737AD">
            <w:pPr>
              <w:pStyle w:val="ConsPlusNonformat"/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A71521" w:rsidRPr="00EA73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A71521" w:rsidRPr="00EA73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Безопасность образовательных организаций»</w:t>
            </w:r>
          </w:p>
          <w:p w:rsidR="00A71521" w:rsidRPr="00FC7922" w:rsidRDefault="00A71521" w:rsidP="00F737AD">
            <w:pPr>
              <w:pStyle w:val="ConsPlusNonformat"/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521" w:rsidRPr="00EA73D1" w:rsidTr="00543E33">
        <w:tc>
          <w:tcPr>
            <w:tcW w:w="4536" w:type="dxa"/>
          </w:tcPr>
          <w:p w:rsidR="00A71521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F94D5B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A71521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521" w:rsidRPr="00EE3A9B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71521" w:rsidRPr="00EA73D1" w:rsidRDefault="00A71521" w:rsidP="00F737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3D1"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  <w:p w:rsidR="00A71521" w:rsidRPr="00EA73D1" w:rsidRDefault="00A71521" w:rsidP="00F737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521" w:rsidRPr="00EA73D1" w:rsidTr="00543E33">
        <w:tc>
          <w:tcPr>
            <w:tcW w:w="4536" w:type="dxa"/>
          </w:tcPr>
          <w:p w:rsidR="00A71521" w:rsidRPr="00EA73D1" w:rsidRDefault="00F94D5B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</w:t>
            </w:r>
            <w:r w:rsidR="00A71521" w:rsidRPr="00EA73D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873022" w:rsidRDefault="00530087" w:rsidP="00F737A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A6372">
              <w:rPr>
                <w:rFonts w:ascii="Times New Roman" w:hAnsi="Times New Roman"/>
                <w:sz w:val="28"/>
                <w:szCs w:val="24"/>
              </w:rPr>
              <w:t>обеспечение пожарной и антитеррористической безопасности воспитанников, обучающихся и работников образовательных организаций во время их трудовой и учебной деятельност</w:t>
            </w:r>
            <w:r>
              <w:rPr>
                <w:rFonts w:ascii="Times New Roman" w:hAnsi="Times New Roman"/>
                <w:sz w:val="28"/>
                <w:szCs w:val="24"/>
              </w:rPr>
              <w:t>и</w:t>
            </w:r>
          </w:p>
          <w:p w:rsidR="00530087" w:rsidRPr="00EA73D1" w:rsidRDefault="00530087" w:rsidP="00F737A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521" w:rsidRPr="00EE3A9B" w:rsidTr="00543E33">
        <w:tc>
          <w:tcPr>
            <w:tcW w:w="4536" w:type="dxa"/>
          </w:tcPr>
          <w:p w:rsidR="00A71521" w:rsidRPr="00EE3A9B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F94D5B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530087" w:rsidRPr="00CD6118" w:rsidRDefault="00530087" w:rsidP="00F737AD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118">
              <w:rPr>
                <w:rFonts w:ascii="Times New Roman" w:hAnsi="Times New Roman"/>
                <w:sz w:val="28"/>
                <w:szCs w:val="28"/>
              </w:rPr>
              <w:t>обеспечение пожарной и антитеррористической безопасности образовательных организаций, направленна на защиту здоровья и сохранение жизни обучающихся, воспитанников и работников от возможных пожаров, террористических актов, экстремистских проявлений и иных чрезвычайных ситуаций, аварий и других опасностей</w:t>
            </w:r>
          </w:p>
          <w:p w:rsidR="00873022" w:rsidRPr="00EE3A9B" w:rsidRDefault="00873022" w:rsidP="00F737AD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A71521" w:rsidRPr="00EE3A9B" w:rsidTr="00543E33">
        <w:tc>
          <w:tcPr>
            <w:tcW w:w="4536" w:type="dxa"/>
          </w:tcPr>
          <w:p w:rsidR="00A71521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 w:rsidR="00F94D5B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A71521" w:rsidRPr="00EE3A9B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30087" w:rsidRPr="00CD6118" w:rsidRDefault="00530087" w:rsidP="00F737AD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количество образовательных организаций, в которых проведены мероприятия по повышению уровня противопожарной безопасности;</w:t>
            </w:r>
            <w:r w:rsidRPr="00CD6118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530087" w:rsidRPr="00CD6118" w:rsidRDefault="00530087" w:rsidP="00F737AD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количество образовательных организаций, в которых проведены мероприятия по повышению уровня антитеррористической безопасности;</w:t>
            </w:r>
          </w:p>
          <w:p w:rsidR="00A71521" w:rsidRDefault="00530087" w:rsidP="00F737A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118">
              <w:rPr>
                <w:rFonts w:ascii="Times New Roman" w:hAnsi="Times New Roman"/>
                <w:bCs/>
                <w:sz w:val="28"/>
                <w:szCs w:val="24"/>
              </w:rPr>
              <w:t>количество образовательных организаций, в которых осуществляется охрана специализированными охранными предприятиями</w:t>
            </w:r>
          </w:p>
          <w:p w:rsidR="00530087" w:rsidRPr="00EE3A9B" w:rsidRDefault="00530087" w:rsidP="00F737A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A71521" w:rsidRPr="00EE3A9B" w:rsidTr="00543E33">
        <w:tc>
          <w:tcPr>
            <w:tcW w:w="4536" w:type="dxa"/>
          </w:tcPr>
          <w:p w:rsidR="00A71521" w:rsidRPr="00EE3A9B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F94D5B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E3A9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A71521" w:rsidRPr="00EE3A9B" w:rsidRDefault="00567767" w:rsidP="00F737A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2024-2028</w:t>
            </w:r>
            <w:r w:rsidR="00A71521" w:rsidRPr="00EE3A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годы, без разделения на этапы</w:t>
            </w:r>
          </w:p>
        </w:tc>
      </w:tr>
      <w:tr w:rsidR="00A71521" w:rsidRPr="00530087" w:rsidTr="00543E33">
        <w:tc>
          <w:tcPr>
            <w:tcW w:w="4536" w:type="dxa"/>
          </w:tcPr>
          <w:p w:rsidR="00A71521" w:rsidRPr="00F737AD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521" w:rsidRPr="00F737AD" w:rsidRDefault="00A71521" w:rsidP="00F737AD">
            <w:pPr>
              <w:pStyle w:val="ConsPlusNonformat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37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 w:rsidR="00F94D5B" w:rsidRPr="00F737AD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F737A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</w:tcPr>
          <w:p w:rsidR="00A71521" w:rsidRPr="00F737AD" w:rsidRDefault="00A71521" w:rsidP="00F737A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A71521" w:rsidRPr="00F737AD" w:rsidRDefault="00A71521" w:rsidP="00F737A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общий объем финансирования муниципальной программы за счет средств бюджета муниципального образования Абинский район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19 562,1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r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 том числе по годам: 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4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0,0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5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19 562,1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6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0,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7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0,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8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0,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всего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17 410,2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4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519BB" w:rsidRPr="00F737AD">
              <w:rPr>
                <w:rFonts w:ascii="Times New Roman" w:hAnsi="Times New Roman"/>
                <w:sz w:val="28"/>
                <w:szCs w:val="28"/>
              </w:rPr>
              <w:t>и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5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 17 410,2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6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7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8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всего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2 151,9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4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5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2 151,9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6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0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,0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7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1521" w:rsidRPr="00F737AD" w:rsidRDefault="00A71521" w:rsidP="00F737AD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  <w:lang w:eastAsia="en-US"/>
              </w:rPr>
            </w:pPr>
            <w:r w:rsidRPr="00F737AD">
              <w:rPr>
                <w:rFonts w:ascii="Times New Roman" w:hAnsi="Times New Roman"/>
                <w:sz w:val="28"/>
                <w:szCs w:val="28"/>
              </w:rPr>
              <w:t>202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>8</w:t>
            </w:r>
            <w:r w:rsidRPr="00F737A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737AD" w:rsidRPr="00F737AD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F737AD" w:rsidRPr="00F737A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тыс. руб.</w:t>
            </w:r>
          </w:p>
        </w:tc>
      </w:tr>
    </w:tbl>
    <w:p w:rsidR="002900A8" w:rsidRDefault="002900A8" w:rsidP="00F737AD">
      <w:pPr>
        <w:pStyle w:val="ConsPlusNormal"/>
        <w:widowControl/>
        <w:tabs>
          <w:tab w:val="left" w:pos="1496"/>
          <w:tab w:val="center" w:pos="7853"/>
        </w:tabs>
        <w:contextualSpacing/>
        <w:rPr>
          <w:sz w:val="28"/>
          <w:szCs w:val="28"/>
        </w:rPr>
      </w:pPr>
    </w:p>
    <w:p w:rsidR="00F94D5B" w:rsidRPr="00727B76" w:rsidRDefault="00F94D5B" w:rsidP="00F737AD">
      <w:p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Раздел 1. </w:t>
      </w:r>
      <w:r w:rsidRPr="00E46A6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 достижения целей и </w:t>
      </w:r>
      <w:r w:rsidRPr="00727B76">
        <w:rPr>
          <w:rFonts w:ascii="Times New Roman" w:hAnsi="Times New Roman"/>
          <w:b/>
          <w:sz w:val="28"/>
          <w:szCs w:val="28"/>
          <w:shd w:val="clear" w:color="auto" w:fill="FFFFFF"/>
        </w:rPr>
        <w:t>решения задач, сроки и этапы реализации подпрограммы</w:t>
      </w:r>
    </w:p>
    <w:p w:rsidR="00F94D5B" w:rsidRDefault="00F94D5B" w:rsidP="00F737AD">
      <w:pPr>
        <w:pStyle w:val="ConsPlusNormal"/>
        <w:widowControl/>
        <w:tabs>
          <w:tab w:val="left" w:pos="1496"/>
          <w:tab w:val="center" w:pos="7853"/>
        </w:tabs>
        <w:suppressAutoHyphens/>
        <w:contextualSpacing/>
        <w:jc w:val="both"/>
        <w:rPr>
          <w:sz w:val="28"/>
          <w:szCs w:val="28"/>
        </w:rPr>
      </w:pPr>
    </w:p>
    <w:p w:rsidR="00F94D5B" w:rsidRPr="005B6336" w:rsidRDefault="00F94D5B" w:rsidP="00F737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6336">
        <w:rPr>
          <w:rFonts w:ascii="Times New Roman" w:hAnsi="Times New Roman"/>
          <w:color w:val="000000"/>
          <w:sz w:val="28"/>
          <w:szCs w:val="28"/>
        </w:rPr>
        <w:t>Целью подпрограммы является</w:t>
      </w:r>
      <w:r w:rsidR="00530087">
        <w:rPr>
          <w:rFonts w:ascii="Times New Roman" w:hAnsi="Times New Roman"/>
          <w:color w:val="000000"/>
          <w:sz w:val="28"/>
          <w:szCs w:val="28"/>
        </w:rPr>
        <w:t>:</w:t>
      </w:r>
      <w:r w:rsidRPr="005B63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6336" w:rsidRPr="005B6336">
        <w:rPr>
          <w:rFonts w:ascii="Times New Roman" w:hAnsi="Times New Roman"/>
          <w:color w:val="000000"/>
          <w:sz w:val="28"/>
          <w:szCs w:val="28"/>
        </w:rPr>
        <w:t xml:space="preserve">обеспечение </w:t>
      </w:r>
      <w:r w:rsidR="00530087" w:rsidRPr="002A6372">
        <w:rPr>
          <w:rFonts w:ascii="Times New Roman" w:hAnsi="Times New Roman"/>
          <w:sz w:val="28"/>
          <w:szCs w:val="24"/>
        </w:rPr>
        <w:t>обеспечение пожарной и антитеррористической безопасности воспитанников, обучающихся и работников образовательных организаций во время их трудовой и учебной деятельност</w:t>
      </w:r>
      <w:r w:rsidR="00530087">
        <w:rPr>
          <w:rFonts w:ascii="Times New Roman" w:hAnsi="Times New Roman"/>
          <w:sz w:val="28"/>
          <w:szCs w:val="24"/>
        </w:rPr>
        <w:t>и</w:t>
      </w:r>
      <w:r w:rsidRPr="005B633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B6336" w:rsidRPr="005B6336" w:rsidRDefault="00F94D5B" w:rsidP="00F737AD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B6336">
        <w:rPr>
          <w:rFonts w:ascii="Times New Roman" w:hAnsi="Times New Roman"/>
          <w:color w:val="000000"/>
          <w:sz w:val="28"/>
          <w:szCs w:val="28"/>
        </w:rPr>
        <w:t>Достижение указанн</w:t>
      </w:r>
      <w:r w:rsidR="005B6336" w:rsidRPr="005B6336">
        <w:rPr>
          <w:rFonts w:ascii="Times New Roman" w:hAnsi="Times New Roman"/>
          <w:color w:val="000000"/>
          <w:sz w:val="28"/>
          <w:szCs w:val="28"/>
        </w:rPr>
        <w:t>ой</w:t>
      </w:r>
      <w:r w:rsidRPr="005B6336">
        <w:rPr>
          <w:rFonts w:ascii="Times New Roman" w:hAnsi="Times New Roman"/>
          <w:color w:val="000000"/>
          <w:sz w:val="28"/>
          <w:szCs w:val="28"/>
        </w:rPr>
        <w:t xml:space="preserve"> цел</w:t>
      </w:r>
      <w:r w:rsidR="005B6336" w:rsidRPr="005B6336">
        <w:rPr>
          <w:rFonts w:ascii="Times New Roman" w:hAnsi="Times New Roman"/>
          <w:color w:val="000000"/>
          <w:sz w:val="28"/>
          <w:szCs w:val="28"/>
        </w:rPr>
        <w:t>и</w:t>
      </w:r>
      <w:r w:rsidRPr="005B6336">
        <w:rPr>
          <w:rFonts w:ascii="Times New Roman" w:hAnsi="Times New Roman"/>
          <w:color w:val="000000"/>
          <w:sz w:val="28"/>
          <w:szCs w:val="28"/>
        </w:rPr>
        <w:t xml:space="preserve"> возможно в рамках реализации  задач</w:t>
      </w:r>
      <w:r w:rsidR="005B6336" w:rsidRPr="005B6336">
        <w:rPr>
          <w:rFonts w:ascii="Times New Roman" w:hAnsi="Times New Roman"/>
          <w:color w:val="000000"/>
          <w:sz w:val="28"/>
          <w:szCs w:val="28"/>
        </w:rPr>
        <w:t>и</w:t>
      </w:r>
      <w:r w:rsidR="00530087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="005B6336" w:rsidRPr="005B63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0087" w:rsidRPr="00CD6118">
        <w:rPr>
          <w:rFonts w:ascii="Times New Roman" w:hAnsi="Times New Roman"/>
          <w:sz w:val="28"/>
          <w:szCs w:val="28"/>
        </w:rPr>
        <w:t>обеспечени</w:t>
      </w:r>
      <w:r w:rsidR="00530087">
        <w:rPr>
          <w:rFonts w:ascii="Times New Roman" w:hAnsi="Times New Roman"/>
          <w:sz w:val="28"/>
          <w:szCs w:val="28"/>
        </w:rPr>
        <w:t>ю</w:t>
      </w:r>
      <w:r w:rsidR="00530087" w:rsidRPr="00CD6118">
        <w:rPr>
          <w:rFonts w:ascii="Times New Roman" w:hAnsi="Times New Roman"/>
          <w:sz w:val="28"/>
          <w:szCs w:val="28"/>
        </w:rPr>
        <w:t xml:space="preserve"> пожарной и антитеррористической безопасности образовательных организаций, направленна на защиту здоровья и сохранение жизни обучающихся, воспитанников и работников от возможных пожаров, террористических актов, экстремистских проявлений и иных чрезвычайных ситуаций, аварий и других опасностей</w:t>
      </w:r>
      <w:r w:rsidR="005B6336" w:rsidRPr="005B6336">
        <w:rPr>
          <w:rFonts w:ascii="Times New Roman" w:hAnsi="Times New Roman"/>
          <w:sz w:val="28"/>
          <w:szCs w:val="28"/>
        </w:rPr>
        <w:t>.</w:t>
      </w:r>
    </w:p>
    <w:p w:rsidR="00F94D5B" w:rsidRPr="00F94D5B" w:rsidRDefault="00F94D5B" w:rsidP="00F737AD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4D5B">
        <w:rPr>
          <w:rFonts w:ascii="Times New Roman" w:hAnsi="Times New Roman"/>
          <w:sz w:val="28"/>
          <w:szCs w:val="28"/>
        </w:rPr>
        <w:t>Подпрограмма реализуется в один этап.</w:t>
      </w:r>
    </w:p>
    <w:p w:rsidR="00082AAE" w:rsidRDefault="00082AAE" w:rsidP="00F737AD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F94D5B" w:rsidRDefault="00F94D5B" w:rsidP="00A71521">
      <w:pPr>
        <w:pStyle w:val="ConsPlusNormal"/>
        <w:widowControl/>
        <w:tabs>
          <w:tab w:val="left" w:pos="1496"/>
          <w:tab w:val="center" w:pos="7853"/>
        </w:tabs>
        <w:rPr>
          <w:sz w:val="28"/>
          <w:szCs w:val="28"/>
        </w:rPr>
      </w:pPr>
    </w:p>
    <w:p w:rsidR="009F38DE" w:rsidRDefault="009F38DE" w:rsidP="009F38D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A87588">
        <w:rPr>
          <w:rFonts w:ascii="Times New Roman" w:hAnsi="Times New Roman"/>
          <w:sz w:val="28"/>
          <w:szCs w:val="28"/>
        </w:rPr>
        <w:t xml:space="preserve">Целевые показатели (индикаторы)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A87588">
        <w:rPr>
          <w:rFonts w:ascii="Times New Roman" w:hAnsi="Times New Roman"/>
          <w:sz w:val="28"/>
          <w:szCs w:val="28"/>
        </w:rPr>
        <w:t>программы</w:t>
      </w:r>
      <w:r w:rsidRPr="009F38DE">
        <w:rPr>
          <w:rFonts w:ascii="Times New Roman" w:hAnsi="Times New Roman"/>
          <w:sz w:val="28"/>
          <w:szCs w:val="28"/>
        </w:rPr>
        <w:t xml:space="preserve"> </w:t>
      </w:r>
    </w:p>
    <w:p w:rsidR="009F38DE" w:rsidRDefault="009F38DE" w:rsidP="009F38DE">
      <w:pPr>
        <w:pStyle w:val="ConsPlusNonforma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73D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A73D1">
        <w:rPr>
          <w:rFonts w:ascii="Times New Roman" w:hAnsi="Times New Roman" w:cs="Times New Roman"/>
          <w:bCs/>
          <w:color w:val="000000"/>
          <w:sz w:val="28"/>
          <w:szCs w:val="28"/>
        </w:rPr>
        <w:t>Безопасность образовательных организаций»</w:t>
      </w:r>
    </w:p>
    <w:p w:rsidR="009F38DE" w:rsidRDefault="009F38DE" w:rsidP="009F38DE">
      <w:pPr>
        <w:autoSpaceDE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1035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7"/>
        <w:gridCol w:w="1110"/>
        <w:gridCol w:w="993"/>
        <w:gridCol w:w="993"/>
        <w:gridCol w:w="992"/>
        <w:gridCol w:w="992"/>
        <w:gridCol w:w="879"/>
      </w:tblGrid>
      <w:tr w:rsidR="00082AAE" w:rsidRPr="00CD6118" w:rsidTr="00082AAE">
        <w:trPr>
          <w:trHeight w:val="259"/>
        </w:trPr>
        <w:tc>
          <w:tcPr>
            <w:tcW w:w="10354" w:type="dxa"/>
            <w:gridSpan w:val="8"/>
          </w:tcPr>
          <w:p w:rsidR="00530087" w:rsidRPr="00CD6118" w:rsidRDefault="00530087" w:rsidP="00F52FB4">
            <w:pPr>
              <w:suppressAutoHyphens/>
              <w:spacing w:after="0" w:line="240" w:lineRule="auto"/>
              <w:ind w:left="-48" w:right="-66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Цель: «Обеспечение пожарной и антитеррористической безопасности воспитанников, обучающихся и работников образовательных организаций во время их трудовой и учебной деятельности»</w:t>
            </w:r>
          </w:p>
        </w:tc>
      </w:tr>
      <w:tr w:rsidR="00530087" w:rsidRPr="00CD6118" w:rsidTr="00082AAE">
        <w:trPr>
          <w:trHeight w:val="259"/>
        </w:trPr>
        <w:tc>
          <w:tcPr>
            <w:tcW w:w="708" w:type="dxa"/>
          </w:tcPr>
          <w:p w:rsidR="00530087" w:rsidRPr="00CD6118" w:rsidRDefault="00530087" w:rsidP="00F52F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646" w:type="dxa"/>
            <w:gridSpan w:val="7"/>
            <w:vAlign w:val="center"/>
          </w:tcPr>
          <w:p w:rsidR="00530087" w:rsidRPr="00CD6118" w:rsidRDefault="00530087" w:rsidP="00F52F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Задача: «Обеспечение антитеррористической и пожарной безопасности образовательных организаций, направленна на защиту здоровья и сохранение жизни обучающихся, воспитанников и работников от возможных пожаров, террористических актов, экстремистских проявлений и иных чрезвычайных ситуаций, аварий и других опасностей»</w:t>
            </w:r>
          </w:p>
        </w:tc>
      </w:tr>
      <w:tr w:rsidR="00082AAE" w:rsidRPr="00CD6118" w:rsidTr="00082AAE">
        <w:trPr>
          <w:trHeight w:val="259"/>
        </w:trPr>
        <w:tc>
          <w:tcPr>
            <w:tcW w:w="708" w:type="dxa"/>
          </w:tcPr>
          <w:p w:rsidR="00530087" w:rsidRPr="00CD6118" w:rsidRDefault="00530087" w:rsidP="00F52F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3687" w:type="dxa"/>
            <w:vAlign w:val="center"/>
          </w:tcPr>
          <w:p w:rsidR="00530087" w:rsidRPr="00CD6118" w:rsidRDefault="00530087" w:rsidP="00F52F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«Количество образовательных организаций, в которых проведены мероприятия по повышению уровня противопожарной безопасности»</w:t>
            </w:r>
          </w:p>
        </w:tc>
        <w:tc>
          <w:tcPr>
            <w:tcW w:w="1110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530087" w:rsidRPr="00CD6118" w:rsidRDefault="00530087" w:rsidP="00F52FB4">
            <w:pPr>
              <w:tabs>
                <w:tab w:val="left" w:pos="561"/>
                <w:tab w:val="left" w:pos="636"/>
                <w:tab w:val="center" w:pos="126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30087" w:rsidRPr="00CD6118" w:rsidRDefault="00530087" w:rsidP="00F52FB4">
            <w:pPr>
              <w:tabs>
                <w:tab w:val="left" w:pos="430"/>
                <w:tab w:val="left" w:pos="617"/>
                <w:tab w:val="center" w:pos="124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30087" w:rsidRPr="00CD6118" w:rsidTr="00082AAE">
        <w:trPr>
          <w:trHeight w:val="259"/>
        </w:trPr>
        <w:tc>
          <w:tcPr>
            <w:tcW w:w="708" w:type="dxa"/>
          </w:tcPr>
          <w:p w:rsidR="00530087" w:rsidRPr="00CD6118" w:rsidRDefault="00530087" w:rsidP="00F52F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3687" w:type="dxa"/>
            <w:vAlign w:val="center"/>
          </w:tcPr>
          <w:p w:rsidR="00530087" w:rsidRPr="00CD6118" w:rsidRDefault="00530087" w:rsidP="00F52F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«Количество образовательных организаций, в которых проведены мероприятия по повышению уровня антитеррористической безопасности»</w:t>
            </w:r>
          </w:p>
        </w:tc>
        <w:tc>
          <w:tcPr>
            <w:tcW w:w="1110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530087" w:rsidRPr="00CD6118" w:rsidRDefault="00530087" w:rsidP="00F52FB4">
            <w:pPr>
              <w:tabs>
                <w:tab w:val="left" w:pos="561"/>
                <w:tab w:val="left" w:pos="636"/>
                <w:tab w:val="center" w:pos="126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30087" w:rsidRPr="00CD6118" w:rsidRDefault="00530087" w:rsidP="00F52FB4">
            <w:pPr>
              <w:tabs>
                <w:tab w:val="left" w:pos="430"/>
                <w:tab w:val="left" w:pos="617"/>
                <w:tab w:val="center" w:pos="124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30087" w:rsidRPr="00CD6118" w:rsidTr="00082AAE">
        <w:trPr>
          <w:trHeight w:val="259"/>
        </w:trPr>
        <w:tc>
          <w:tcPr>
            <w:tcW w:w="708" w:type="dxa"/>
          </w:tcPr>
          <w:p w:rsidR="00530087" w:rsidRPr="00CD6118" w:rsidRDefault="00530087" w:rsidP="00F52F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3687" w:type="dxa"/>
            <w:vAlign w:val="center"/>
          </w:tcPr>
          <w:p w:rsidR="00530087" w:rsidRPr="00CD6118" w:rsidRDefault="00530087" w:rsidP="00F52F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 xml:space="preserve">Целевой показатель (индикатор): </w:t>
            </w:r>
            <w:r w:rsidRPr="00CD6118">
              <w:rPr>
                <w:rFonts w:ascii="Times New Roman" w:hAnsi="Times New Roman"/>
                <w:bCs/>
                <w:sz w:val="24"/>
                <w:szCs w:val="24"/>
              </w:rPr>
              <w:t>«Количество образовательных организаций, в которых осуществляется охрана специализированными охранными предприятиями»</w:t>
            </w:r>
          </w:p>
        </w:tc>
        <w:tc>
          <w:tcPr>
            <w:tcW w:w="1110" w:type="dxa"/>
          </w:tcPr>
          <w:p w:rsidR="00530087" w:rsidRPr="00CD6118" w:rsidRDefault="00530087" w:rsidP="00F52FB4">
            <w:pPr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530087" w:rsidRPr="00CD6118" w:rsidRDefault="00530087" w:rsidP="00F52FB4">
            <w:pPr>
              <w:tabs>
                <w:tab w:val="left" w:pos="561"/>
                <w:tab w:val="left" w:pos="636"/>
                <w:tab w:val="center" w:pos="1260"/>
              </w:tabs>
              <w:suppressAutoHyphens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530087" w:rsidRPr="00CD6118" w:rsidRDefault="00530087" w:rsidP="00F52FB4"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530087" w:rsidRPr="00CD6118" w:rsidRDefault="00530087" w:rsidP="00F52FB4"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530087" w:rsidRPr="00CD6118" w:rsidRDefault="00530087" w:rsidP="00F52FB4"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79" w:type="dxa"/>
          </w:tcPr>
          <w:p w:rsidR="00530087" w:rsidRPr="00CD6118" w:rsidRDefault="00530087" w:rsidP="00F52FB4">
            <w:r w:rsidRPr="00CD61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</w:tbl>
    <w:p w:rsidR="00530087" w:rsidRDefault="00530087" w:rsidP="009F38DE">
      <w:pPr>
        <w:autoSpaceDE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530087" w:rsidRPr="009F38DE" w:rsidRDefault="00530087" w:rsidP="009F38DE">
      <w:pPr>
        <w:autoSpaceDE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F94D5B" w:rsidRDefault="00F94D5B" w:rsidP="00A71521">
      <w:pPr>
        <w:pStyle w:val="ConsPlusNormal"/>
        <w:widowControl/>
        <w:tabs>
          <w:tab w:val="left" w:pos="1496"/>
          <w:tab w:val="center" w:pos="7853"/>
        </w:tabs>
        <w:rPr>
          <w:sz w:val="28"/>
          <w:szCs w:val="28"/>
        </w:rPr>
      </w:pPr>
    </w:p>
    <w:p w:rsidR="00F94D5B" w:rsidRDefault="00F94D5B" w:rsidP="00A71521">
      <w:pPr>
        <w:pStyle w:val="ConsPlusNormal"/>
        <w:widowControl/>
        <w:tabs>
          <w:tab w:val="left" w:pos="1496"/>
          <w:tab w:val="center" w:pos="7853"/>
        </w:tabs>
        <w:rPr>
          <w:sz w:val="28"/>
          <w:szCs w:val="28"/>
        </w:rPr>
      </w:pPr>
    </w:p>
    <w:p w:rsidR="00F94D5B" w:rsidRDefault="00F94D5B" w:rsidP="00A71521">
      <w:pPr>
        <w:pStyle w:val="ConsPlusNormal"/>
        <w:widowControl/>
        <w:tabs>
          <w:tab w:val="left" w:pos="1496"/>
          <w:tab w:val="center" w:pos="7853"/>
        </w:tabs>
        <w:rPr>
          <w:sz w:val="28"/>
          <w:szCs w:val="28"/>
        </w:rPr>
      </w:pPr>
    </w:p>
    <w:p w:rsidR="00F94D5B" w:rsidRDefault="00F94D5B" w:rsidP="00A71521">
      <w:pPr>
        <w:pStyle w:val="ConsPlusNormal"/>
        <w:widowControl/>
        <w:tabs>
          <w:tab w:val="left" w:pos="1496"/>
          <w:tab w:val="center" w:pos="7853"/>
        </w:tabs>
        <w:rPr>
          <w:sz w:val="28"/>
          <w:szCs w:val="28"/>
        </w:rPr>
      </w:pPr>
    </w:p>
    <w:p w:rsidR="00F94D5B" w:rsidRDefault="00F94D5B" w:rsidP="00A71521">
      <w:pPr>
        <w:pStyle w:val="ConsPlusNormal"/>
        <w:widowControl/>
        <w:tabs>
          <w:tab w:val="left" w:pos="1496"/>
          <w:tab w:val="center" w:pos="7853"/>
        </w:tabs>
        <w:rPr>
          <w:sz w:val="28"/>
          <w:szCs w:val="28"/>
        </w:rPr>
        <w:sectPr w:rsidR="00F94D5B" w:rsidSect="00530087">
          <w:pgSz w:w="11906" w:h="16838"/>
          <w:pgMar w:top="1134" w:right="707" w:bottom="851" w:left="1701" w:header="720" w:footer="0" w:gutter="0"/>
          <w:pgNumType w:start="1"/>
          <w:cols w:space="720"/>
          <w:titlePg/>
          <w:docGrid w:linePitch="381"/>
        </w:sectPr>
      </w:pPr>
    </w:p>
    <w:p w:rsidR="00543E33" w:rsidRDefault="00543E33" w:rsidP="00543E33">
      <w:pPr>
        <w:pStyle w:val="ConsPlusNonforma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0A8">
        <w:rPr>
          <w:rFonts w:ascii="Times New Roman" w:hAnsi="Times New Roman" w:cs="Times New Roman"/>
          <w:sz w:val="28"/>
          <w:szCs w:val="28"/>
        </w:rPr>
        <w:lastRenderedPageBreak/>
        <w:t>Раздел 2. Перечень мероприятий подпрограммы</w:t>
      </w:r>
      <w:r w:rsidRPr="00543E33">
        <w:rPr>
          <w:rFonts w:ascii="Times New Roman" w:hAnsi="Times New Roman" w:cs="Times New Roman"/>
          <w:sz w:val="28"/>
          <w:szCs w:val="28"/>
        </w:rPr>
        <w:t xml:space="preserve"> </w:t>
      </w:r>
      <w:r w:rsidRPr="00EA73D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A73D1">
        <w:rPr>
          <w:rFonts w:ascii="Times New Roman" w:hAnsi="Times New Roman" w:cs="Times New Roman"/>
          <w:bCs/>
          <w:color w:val="000000"/>
          <w:sz w:val="28"/>
          <w:szCs w:val="28"/>
        </w:rPr>
        <w:t>Безопасность образовательных организаций»</w:t>
      </w:r>
    </w:p>
    <w:p w:rsidR="00A00E75" w:rsidRDefault="008E1B6D" w:rsidP="008E1B6D">
      <w:pPr>
        <w:pStyle w:val="ConsPlusNormal"/>
        <w:widowControl/>
        <w:tabs>
          <w:tab w:val="left" w:pos="1496"/>
          <w:tab w:val="center" w:pos="7853"/>
        </w:tabs>
        <w:ind w:right="394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723"/>
        <w:gridCol w:w="1105"/>
        <w:gridCol w:w="1446"/>
        <w:gridCol w:w="1106"/>
        <w:gridCol w:w="1134"/>
        <w:gridCol w:w="1134"/>
        <w:gridCol w:w="1134"/>
        <w:gridCol w:w="1134"/>
        <w:gridCol w:w="1984"/>
        <w:gridCol w:w="1985"/>
      </w:tblGrid>
      <w:tr w:rsidR="00F737AD" w:rsidRPr="000C0E07" w:rsidTr="00F737AD">
        <w:trPr>
          <w:trHeight w:val="739"/>
        </w:trPr>
        <w:tc>
          <w:tcPr>
            <w:tcW w:w="566" w:type="dxa"/>
            <w:vMerge w:val="restart"/>
            <w:shd w:val="clear" w:color="auto" w:fill="auto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№ п/п</w:t>
            </w:r>
          </w:p>
        </w:tc>
        <w:tc>
          <w:tcPr>
            <w:tcW w:w="2723" w:type="dxa"/>
            <w:vMerge w:val="restart"/>
            <w:shd w:val="clear" w:color="auto" w:fill="auto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F737AD" w:rsidRPr="000C0E07" w:rsidRDefault="00F737AD" w:rsidP="00F737AD">
            <w:pPr>
              <w:suppressAutoHyphens/>
              <w:spacing w:after="0" w:line="240" w:lineRule="auto"/>
              <w:ind w:left="-106" w:right="-8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Источники</w:t>
            </w:r>
          </w:p>
          <w:p w:rsidR="00F737AD" w:rsidRPr="000C0E07" w:rsidRDefault="00F737AD" w:rsidP="00F737AD">
            <w:pPr>
              <w:suppressAutoHyphens/>
              <w:spacing w:after="0" w:line="240" w:lineRule="auto"/>
              <w:ind w:left="-106" w:right="-8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финансирования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ind w:left="-89" w:right="-8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Объем финансирования,</w:t>
            </w:r>
          </w:p>
          <w:p w:rsidR="00F737AD" w:rsidRPr="000C0E07" w:rsidRDefault="00F737AD" w:rsidP="00F737AD">
            <w:pPr>
              <w:suppressAutoHyphens/>
              <w:spacing w:after="0" w:line="240" w:lineRule="auto"/>
              <w:ind w:left="-89" w:right="-8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5642" w:type="dxa"/>
            <w:gridSpan w:val="5"/>
            <w:shd w:val="clear" w:color="auto" w:fill="auto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 том числе по годам:</w:t>
            </w:r>
          </w:p>
        </w:tc>
        <w:tc>
          <w:tcPr>
            <w:tcW w:w="1984" w:type="dxa"/>
            <w:shd w:val="clear" w:color="auto" w:fill="auto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Ожидаемый непосредствен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>ный результат</w:t>
            </w:r>
            <w:r w:rsidRPr="000C0E07">
              <w:rPr>
                <w:rFonts w:ascii="Times New Roman" w:hAnsi="Times New Roman"/>
                <w:sz w:val="23"/>
                <w:szCs w:val="23"/>
              </w:rPr>
              <w:br/>
            </w:r>
          </w:p>
        </w:tc>
        <w:tc>
          <w:tcPr>
            <w:tcW w:w="1985" w:type="dxa"/>
            <w:shd w:val="clear" w:color="auto" w:fill="auto"/>
          </w:tcPr>
          <w:p w:rsidR="00F737AD" w:rsidRPr="000C0E07" w:rsidRDefault="00F737AD" w:rsidP="00F737AD">
            <w:pPr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</w:t>
            </w:r>
          </w:p>
        </w:tc>
      </w:tr>
      <w:tr w:rsidR="00F737AD" w:rsidRPr="000C0E07" w:rsidTr="00F737AD">
        <w:trPr>
          <w:trHeight w:val="524"/>
        </w:trPr>
        <w:tc>
          <w:tcPr>
            <w:tcW w:w="566" w:type="dxa"/>
            <w:vMerge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napToGrid w:val="0"/>
              <w:spacing w:after="0" w:line="240" w:lineRule="auto"/>
              <w:ind w:left="-66" w:right="-8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F737AD" w:rsidRPr="000C0E07" w:rsidRDefault="008E1B6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2024</w:t>
            </w:r>
          </w:p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202</w:t>
            </w:r>
            <w:r w:rsidR="008E1B6D">
              <w:rPr>
                <w:rFonts w:ascii="Times New Roman" w:hAnsi="Times New Roman"/>
                <w:sz w:val="23"/>
                <w:szCs w:val="23"/>
              </w:rPr>
              <w:t>5</w:t>
            </w:r>
          </w:p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202</w:t>
            </w:r>
            <w:r w:rsidR="008E1B6D">
              <w:rPr>
                <w:rFonts w:ascii="Times New Roman" w:hAnsi="Times New Roman"/>
                <w:sz w:val="23"/>
                <w:szCs w:val="23"/>
              </w:rPr>
              <w:t>6</w:t>
            </w:r>
          </w:p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202</w:t>
            </w:r>
            <w:r w:rsidR="008E1B6D">
              <w:rPr>
                <w:rFonts w:ascii="Times New Roman" w:hAnsi="Times New Roman"/>
                <w:sz w:val="23"/>
                <w:szCs w:val="23"/>
              </w:rPr>
              <w:t>7</w:t>
            </w:r>
          </w:p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202</w:t>
            </w:r>
            <w:r w:rsidR="008E1B6D">
              <w:rPr>
                <w:rFonts w:ascii="Times New Roman" w:hAnsi="Times New Roman"/>
                <w:sz w:val="23"/>
                <w:szCs w:val="23"/>
              </w:rPr>
              <w:t>8</w:t>
            </w:r>
          </w:p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37AD" w:rsidRPr="000C0E07" w:rsidTr="00F737AD">
        <w:trPr>
          <w:trHeight w:val="300"/>
        </w:trPr>
        <w:tc>
          <w:tcPr>
            <w:tcW w:w="566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ind w:left="-66" w:right="-8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</w:tr>
      <w:tr w:rsidR="008E1B6D" w:rsidRPr="000C0E07" w:rsidTr="008E1B6D">
        <w:trPr>
          <w:trHeight w:val="779"/>
        </w:trPr>
        <w:tc>
          <w:tcPr>
            <w:tcW w:w="566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723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autoSpaceDE w:val="0"/>
              <w:spacing w:after="0" w:line="240" w:lineRule="auto"/>
              <w:ind w:right="-11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Повышение уровня противопожарной безопасности образовательных организаций</w:t>
            </w:r>
          </w:p>
        </w:tc>
        <w:tc>
          <w:tcPr>
            <w:tcW w:w="1105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16" w:lineRule="auto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выполнение мероприятий по противопожар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 xml:space="preserve">ной безопасности не менее, чем в 1 автономной или  бюджетной образовательной организации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мероприятия, получатель субсидии- автономные и бюджетные образовательные организаци</w:t>
            </w: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 xml:space="preserve">, ответственный за выполнение мероприятия - управление образования </w:t>
            </w:r>
          </w:p>
        </w:tc>
      </w:tr>
      <w:tr w:rsidR="008E1B6D" w:rsidRPr="000C0E07" w:rsidTr="008E1B6D">
        <w:trPr>
          <w:trHeight w:val="2448"/>
        </w:trPr>
        <w:tc>
          <w:tcPr>
            <w:tcW w:w="566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autoSpaceDE w:val="0"/>
              <w:spacing w:after="0" w:line="240" w:lineRule="auto"/>
              <w:ind w:right="-11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16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8E1B6D">
        <w:trPr>
          <w:trHeight w:val="549"/>
        </w:trPr>
        <w:tc>
          <w:tcPr>
            <w:tcW w:w="566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2723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autoSpaceDE w:val="0"/>
              <w:spacing w:after="0" w:line="240" w:lineRule="auto"/>
              <w:ind w:right="-11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Повышение уровня противопожарной безопасности образовательных организаций</w:t>
            </w:r>
          </w:p>
        </w:tc>
        <w:tc>
          <w:tcPr>
            <w:tcW w:w="1105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16" w:lineRule="auto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выполнение мероприятий по противопожар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 xml:space="preserve">ной безопасности в  казённых образовательных организациях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1B6D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мероприятия,</w:t>
            </w:r>
            <w:r w:rsidRPr="000C0E0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исполнитель –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C0E0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казенные образовательные 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>организации, ответственный за выполнение мероприятия - управление образования</w:t>
            </w:r>
          </w:p>
          <w:p w:rsidR="008E1B6D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0C0E07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8E1B6D">
        <w:trPr>
          <w:trHeight w:val="284"/>
        </w:trPr>
        <w:tc>
          <w:tcPr>
            <w:tcW w:w="566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autoSpaceDE w:val="0"/>
              <w:spacing w:after="0" w:line="240" w:lineRule="auto"/>
              <w:ind w:right="-11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09572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37AD" w:rsidRPr="000C0E07" w:rsidTr="008E1B6D">
        <w:trPr>
          <w:trHeight w:val="300"/>
        </w:trPr>
        <w:tc>
          <w:tcPr>
            <w:tcW w:w="566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ind w:left="-66" w:right="-8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F737AD" w:rsidRPr="000C0E07" w:rsidRDefault="00F737A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:rsidR="00F737AD" w:rsidRPr="000C0E07" w:rsidRDefault="00F737A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737AD" w:rsidRPr="000C0E07" w:rsidRDefault="00F737A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737AD" w:rsidRPr="000C0E07" w:rsidRDefault="00F737A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737AD" w:rsidRPr="000C0E07" w:rsidRDefault="00F737A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737AD" w:rsidRPr="000C0E07" w:rsidRDefault="00F737A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37AD" w:rsidRPr="000C0E07" w:rsidRDefault="00F737AD" w:rsidP="00F737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</w:tr>
      <w:tr w:rsidR="008E1B6D" w:rsidRPr="000C0E07" w:rsidTr="008E1B6D">
        <w:trPr>
          <w:trHeight w:val="720"/>
        </w:trPr>
        <w:tc>
          <w:tcPr>
            <w:tcW w:w="566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2723" w:type="dxa"/>
            <w:vMerge w:val="restart"/>
            <w:shd w:val="clear" w:color="auto" w:fill="auto"/>
          </w:tcPr>
          <w:p w:rsidR="008E1B6D" w:rsidRPr="000C0E07" w:rsidRDefault="008E1B6D" w:rsidP="008E1B6D">
            <w:pPr>
              <w:pStyle w:val="af"/>
              <w:suppressAutoHyphens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0C0E07">
              <w:rPr>
                <w:rFonts w:ascii="Times New Roman" w:hAnsi="Times New Roman" w:cs="Times New Roman"/>
                <w:sz w:val="23"/>
                <w:szCs w:val="23"/>
              </w:rPr>
              <w:t>Повышение уровня  антитеррористической безопасности образовательных организаций</w:t>
            </w:r>
          </w:p>
        </w:tc>
        <w:tc>
          <w:tcPr>
            <w:tcW w:w="1105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21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повышение уровня антитеррористи-ческой безопасности не менее, чем в 1 автономной или бюджетной образовательной организации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1B6D" w:rsidRDefault="008E1B6D" w:rsidP="008E1B6D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мероприятия, получатель субсидии- автономные и бюджетные образовательные организаци</w:t>
            </w: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 xml:space="preserve">, ответственный за выполнение мероприятия - управление образования </w:t>
            </w:r>
          </w:p>
          <w:p w:rsidR="008E1B6D" w:rsidRDefault="008E1B6D" w:rsidP="008E1B6D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Default="008E1B6D" w:rsidP="008E1B6D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Default="008E1B6D" w:rsidP="008E1B6D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Default="008E1B6D" w:rsidP="008E1B6D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0C0E07" w:rsidRDefault="008E1B6D" w:rsidP="008E1B6D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8E1B6D">
        <w:trPr>
          <w:trHeight w:val="2207"/>
        </w:trPr>
        <w:tc>
          <w:tcPr>
            <w:tcW w:w="566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8E1B6D" w:rsidRPr="000C0E07" w:rsidRDefault="008E1B6D" w:rsidP="008E1B6D">
            <w:pPr>
              <w:pStyle w:val="af"/>
              <w:suppressAutoHyphens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21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8E1B6D">
        <w:trPr>
          <w:trHeight w:val="543"/>
        </w:trPr>
        <w:tc>
          <w:tcPr>
            <w:tcW w:w="566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3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0C0E07" w:rsidRDefault="008E1B6D" w:rsidP="008E1B6D">
            <w:pPr>
              <w:suppressAutoHyphens/>
              <w:spacing w:after="0" w:line="240" w:lineRule="auto"/>
              <w:ind w:left="3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2723" w:type="dxa"/>
            <w:vMerge w:val="restart"/>
            <w:shd w:val="clear" w:color="auto" w:fill="auto"/>
          </w:tcPr>
          <w:p w:rsidR="008E1B6D" w:rsidRPr="000C0E07" w:rsidRDefault="008E1B6D" w:rsidP="008E1B6D">
            <w:pPr>
              <w:pStyle w:val="af"/>
              <w:suppressAutoHyphens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0C0E07">
              <w:rPr>
                <w:rFonts w:ascii="Times New Roman" w:hAnsi="Times New Roman" w:cs="Times New Roman"/>
                <w:sz w:val="23"/>
                <w:szCs w:val="23"/>
              </w:rPr>
              <w:t>Повышение уровня  антитеррористической безопасности образовательных организаций</w:t>
            </w:r>
          </w:p>
        </w:tc>
        <w:tc>
          <w:tcPr>
            <w:tcW w:w="1105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21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повышение уровня антитеррористи-ческой безопасности  казенных образовательных организаци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1B6D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мероприятия,</w:t>
            </w:r>
            <w:r w:rsidRPr="000C0E0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исполнитель –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C0E0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казенные образовательные </w:t>
            </w:r>
            <w:r w:rsidRPr="000C0E07">
              <w:rPr>
                <w:rFonts w:ascii="Times New Roman" w:hAnsi="Times New Roman"/>
                <w:sz w:val="23"/>
                <w:szCs w:val="23"/>
              </w:rPr>
              <w:t>организации, ответственный за выполнение мероприятия - управление образования</w:t>
            </w:r>
          </w:p>
          <w:p w:rsidR="008E1B6D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0C0E07" w:rsidRDefault="008E1B6D" w:rsidP="008E1B6D">
            <w:pPr>
              <w:suppressAutoHyphens/>
              <w:spacing w:after="0" w:line="21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8E1B6D">
        <w:trPr>
          <w:trHeight w:val="1617"/>
        </w:trPr>
        <w:tc>
          <w:tcPr>
            <w:tcW w:w="566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3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8E1B6D" w:rsidRPr="000C0E07" w:rsidRDefault="008E1B6D" w:rsidP="008E1B6D">
            <w:pPr>
              <w:pStyle w:val="af"/>
              <w:suppressAutoHyphens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A05F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4A2700">
        <w:trPr>
          <w:trHeight w:val="300"/>
        </w:trPr>
        <w:tc>
          <w:tcPr>
            <w:tcW w:w="566" w:type="dxa"/>
            <w:shd w:val="clear" w:color="auto" w:fill="auto"/>
            <w:vAlign w:val="center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E1B6D" w:rsidRPr="000C0E07" w:rsidRDefault="008E1B6D" w:rsidP="004A2700">
            <w:pPr>
              <w:suppressAutoHyphens/>
              <w:spacing w:after="0" w:line="240" w:lineRule="auto"/>
              <w:ind w:left="-66" w:right="-8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1B6D" w:rsidRPr="000C0E07" w:rsidRDefault="008E1B6D" w:rsidP="004A27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</w:tr>
      <w:tr w:rsidR="008E1B6D" w:rsidRPr="00AC1EB9" w:rsidTr="008E1B6D">
        <w:trPr>
          <w:trHeight w:val="435"/>
        </w:trPr>
        <w:tc>
          <w:tcPr>
            <w:tcW w:w="566" w:type="dxa"/>
            <w:vMerge w:val="restart"/>
            <w:shd w:val="clear" w:color="auto" w:fill="auto"/>
          </w:tcPr>
          <w:p w:rsidR="008E1B6D" w:rsidRPr="00AC1EB9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2723" w:type="dxa"/>
            <w:vMerge w:val="restart"/>
            <w:shd w:val="clear" w:color="auto" w:fill="auto"/>
          </w:tcPr>
          <w:p w:rsidR="008E1B6D" w:rsidRPr="00AC1EB9" w:rsidRDefault="008E1B6D" w:rsidP="008E1B6D">
            <w:pPr>
              <w:pStyle w:val="af"/>
              <w:suppressAutoHyphens/>
              <w:spacing w:line="216" w:lineRule="auto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C1EB9">
              <w:rPr>
                <w:rFonts w:ascii="Times New Roman" w:hAnsi="Times New Roman" w:cs="Times New Roman"/>
                <w:sz w:val="23"/>
                <w:szCs w:val="23"/>
              </w:rPr>
              <w:t>Участие в профилактике терроризма в части обеспечения  инженерно-технической защищенности  муниципальных образовательных организаций (софинансирование государственной программы Краснодарского края «Обеспечение безопасности населения»)</w:t>
            </w:r>
          </w:p>
        </w:tc>
        <w:tc>
          <w:tcPr>
            <w:tcW w:w="1105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D10E6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D10E6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15 242,1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037C3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037C3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15 242,1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установка ограждения в  бюджетных и автономных образовательных организациях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1B6D" w:rsidRPr="00AC1EB9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 xml:space="preserve">муниципальный заказчик мероприятия, получатель субсидии- </w:t>
            </w:r>
            <w:r w:rsidRPr="00AC1EB9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автономные и бюджетные образовательные организации</w:t>
            </w:r>
            <w:r w:rsidRPr="00AC1EB9">
              <w:rPr>
                <w:rFonts w:ascii="Times New Roman" w:hAnsi="Times New Roman"/>
                <w:sz w:val="23"/>
                <w:szCs w:val="23"/>
              </w:rPr>
              <w:t xml:space="preserve">, ответственный за выполнение мероприятия - управление образования </w:t>
            </w:r>
          </w:p>
          <w:p w:rsidR="008E1B6D" w:rsidRPr="00AC1EB9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AC1EB9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AC1EB9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AC1EB9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AC1EB9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AC1EB9" w:rsidRDefault="008E1B6D" w:rsidP="008E1B6D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AC1EB9" w:rsidTr="008E1B6D">
        <w:trPr>
          <w:trHeight w:val="881"/>
        </w:trPr>
        <w:tc>
          <w:tcPr>
            <w:tcW w:w="566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8E1B6D" w:rsidRPr="00AC1EB9" w:rsidRDefault="008E1B6D" w:rsidP="008E1B6D">
            <w:pPr>
              <w:pStyle w:val="af"/>
              <w:suppressAutoHyphens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краевой    бюджет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D10E6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D10E6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13 565,4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037C3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037C3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13 565,4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AC1EB9" w:rsidTr="008E1B6D">
        <w:trPr>
          <w:trHeight w:val="1889"/>
        </w:trPr>
        <w:tc>
          <w:tcPr>
            <w:tcW w:w="566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8E1B6D" w:rsidRPr="00AC1EB9" w:rsidRDefault="008E1B6D" w:rsidP="008E1B6D">
            <w:pPr>
              <w:pStyle w:val="af"/>
              <w:suppressAutoHyphens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местный      бюджет</w:t>
            </w:r>
          </w:p>
        </w:tc>
        <w:tc>
          <w:tcPr>
            <w:tcW w:w="144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D10E6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D10E6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1 676,7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037C3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037C3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1 676,7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AC1EB9" w:rsidTr="008E1B6D">
        <w:trPr>
          <w:trHeight w:val="435"/>
        </w:trPr>
        <w:tc>
          <w:tcPr>
            <w:tcW w:w="566" w:type="dxa"/>
            <w:vMerge w:val="restart"/>
            <w:shd w:val="clear" w:color="auto" w:fill="auto"/>
          </w:tcPr>
          <w:p w:rsidR="008E1B6D" w:rsidRPr="00AC1EB9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723" w:type="dxa"/>
            <w:vMerge w:val="restart"/>
            <w:shd w:val="clear" w:color="auto" w:fill="auto"/>
          </w:tcPr>
          <w:p w:rsidR="008E1B6D" w:rsidRPr="00AC1EB9" w:rsidRDefault="008E1B6D" w:rsidP="008E1B6D">
            <w:pPr>
              <w:pStyle w:val="af"/>
              <w:suppressAutoHyphens/>
              <w:spacing w:line="216" w:lineRule="auto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C1EB9">
              <w:rPr>
                <w:rFonts w:ascii="Times New Roman" w:hAnsi="Times New Roman" w:cs="Times New Roman"/>
                <w:sz w:val="23"/>
                <w:szCs w:val="23"/>
              </w:rPr>
              <w:t>Участие в профилактике терроризма в части обеспечения  инженерно-технической защищенности  муниципальных образовательных организаций (софинансирование государственной прог-раммы Краснодарского края «Обеспечение безопасности населения»)</w:t>
            </w:r>
          </w:p>
        </w:tc>
        <w:tc>
          <w:tcPr>
            <w:tcW w:w="1105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446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4 320,0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C6DC4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4 320,0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85170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85170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85170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установка ограждения не менее в 1 </w:t>
            </w:r>
            <w:r w:rsidRPr="00AC1EB9">
              <w:rPr>
                <w:rFonts w:ascii="Times New Roman" w:hAnsi="Times New Roman"/>
                <w:sz w:val="23"/>
                <w:szCs w:val="23"/>
              </w:rPr>
              <w:t>казенн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ой </w:t>
            </w:r>
            <w:r w:rsidRPr="00AC1EB9">
              <w:rPr>
                <w:rFonts w:ascii="Times New Roman" w:hAnsi="Times New Roman"/>
                <w:sz w:val="23"/>
                <w:szCs w:val="23"/>
              </w:rPr>
              <w:t>образовательн</w:t>
            </w:r>
            <w:r>
              <w:rPr>
                <w:rFonts w:ascii="Times New Roman" w:hAnsi="Times New Roman"/>
                <w:sz w:val="23"/>
                <w:szCs w:val="23"/>
              </w:rPr>
              <w:t>ой</w:t>
            </w:r>
            <w:r w:rsidRPr="00AC1EB9">
              <w:rPr>
                <w:rFonts w:ascii="Times New Roman" w:hAnsi="Times New Roman"/>
                <w:sz w:val="23"/>
                <w:szCs w:val="23"/>
              </w:rPr>
              <w:t xml:space="preserve"> организаци</w:t>
            </w:r>
            <w:r>
              <w:rPr>
                <w:rFonts w:ascii="Times New Roman" w:hAnsi="Times New Roman"/>
                <w:sz w:val="23"/>
                <w:szCs w:val="23"/>
              </w:rPr>
              <w:t>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1B6D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 xml:space="preserve">муниципальный заказчик мероприятия, получатель субсидии- казенные образовательные организации, ответственный за выполнение мероприятия - управление образования </w:t>
            </w:r>
          </w:p>
          <w:p w:rsidR="008E1B6D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  <w:p w:rsidR="008E1B6D" w:rsidRPr="00AC1EB9" w:rsidRDefault="008E1B6D" w:rsidP="008E1B6D">
            <w:pPr>
              <w:keepNext/>
              <w:shd w:val="clear" w:color="auto" w:fill="FFFFFF"/>
              <w:suppressAutoHyphens/>
              <w:spacing w:after="0" w:line="216" w:lineRule="auto"/>
              <w:ind w:right="29"/>
              <w:contextualSpacing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AC1EB9" w:rsidTr="008E1B6D">
        <w:trPr>
          <w:trHeight w:val="881"/>
        </w:trPr>
        <w:tc>
          <w:tcPr>
            <w:tcW w:w="566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8E1B6D" w:rsidRPr="00AC1EB9" w:rsidRDefault="008E1B6D" w:rsidP="008E1B6D">
            <w:pPr>
              <w:pStyle w:val="af"/>
              <w:suppressAutoHyphens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краевой    бюджет</w:t>
            </w:r>
          </w:p>
        </w:tc>
        <w:tc>
          <w:tcPr>
            <w:tcW w:w="1446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3 844,8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C6DC4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3 844,8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85170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85170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85170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AC1EB9" w:rsidTr="008E1B6D">
        <w:trPr>
          <w:trHeight w:val="1889"/>
        </w:trPr>
        <w:tc>
          <w:tcPr>
            <w:tcW w:w="566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</w:tcPr>
          <w:p w:rsidR="008E1B6D" w:rsidRPr="00AC1EB9" w:rsidRDefault="008E1B6D" w:rsidP="008E1B6D">
            <w:pPr>
              <w:pStyle w:val="af"/>
              <w:suppressAutoHyphens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ind w:left="-66" w:right="-80"/>
              <w:rPr>
                <w:rFonts w:ascii="Times New Roman" w:hAnsi="Times New Roman"/>
                <w:sz w:val="23"/>
                <w:szCs w:val="23"/>
              </w:rPr>
            </w:pPr>
            <w:r w:rsidRPr="00AC1EB9">
              <w:rPr>
                <w:rFonts w:ascii="Times New Roman" w:hAnsi="Times New Roman"/>
                <w:sz w:val="23"/>
                <w:szCs w:val="23"/>
              </w:rPr>
              <w:t>местный      бюджет</w:t>
            </w:r>
          </w:p>
        </w:tc>
        <w:tc>
          <w:tcPr>
            <w:tcW w:w="1446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475,2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E4453D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475,2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A2297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A2297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A2297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E1B6D" w:rsidRPr="00AC1EB9" w:rsidRDefault="008E1B6D" w:rsidP="008E1B6D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4A2700">
        <w:trPr>
          <w:trHeight w:val="300"/>
        </w:trPr>
        <w:tc>
          <w:tcPr>
            <w:tcW w:w="566" w:type="dxa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40" w:lineRule="auto"/>
              <w:ind w:left="-66" w:right="-8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</w:tr>
      <w:tr w:rsidR="008E1B6D" w:rsidRPr="000C0E07" w:rsidTr="008E1B6D">
        <w:trPr>
          <w:trHeight w:val="280"/>
        </w:trPr>
        <w:tc>
          <w:tcPr>
            <w:tcW w:w="566" w:type="dxa"/>
            <w:vMerge w:val="restart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 w:val="restart"/>
            <w:shd w:val="clear" w:color="auto" w:fill="auto"/>
          </w:tcPr>
          <w:p w:rsidR="008E1B6D" w:rsidRPr="000C0E07" w:rsidRDefault="008E1B6D" w:rsidP="008E1B6D">
            <w:pPr>
              <w:suppressAutoHyphens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Итого: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16" w:lineRule="auto"/>
              <w:ind w:left="-68" w:right="-7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446" w:type="dxa"/>
            <w:shd w:val="clear" w:color="auto" w:fill="auto"/>
          </w:tcPr>
          <w:p w:rsidR="008E1B6D" w:rsidRPr="002420FF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2420FF">
              <w:rPr>
                <w:rFonts w:ascii="Times New Roman" w:hAnsi="Times New Roman"/>
              </w:rPr>
              <w:t xml:space="preserve">19 562,1  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F54C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2420FF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2420FF">
              <w:rPr>
                <w:rFonts w:ascii="Times New Roman" w:hAnsi="Times New Roman"/>
              </w:rPr>
              <w:t xml:space="preserve">19 562,1  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8E1B6D">
        <w:trPr>
          <w:trHeight w:val="280"/>
        </w:trPr>
        <w:tc>
          <w:tcPr>
            <w:tcW w:w="566" w:type="dxa"/>
            <w:vMerge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16" w:lineRule="auto"/>
              <w:ind w:left="-68" w:right="-7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краевой  бюджет</w:t>
            </w:r>
          </w:p>
        </w:tc>
        <w:tc>
          <w:tcPr>
            <w:tcW w:w="1446" w:type="dxa"/>
            <w:shd w:val="clear" w:color="auto" w:fill="auto"/>
          </w:tcPr>
          <w:p w:rsidR="008E1B6D" w:rsidRPr="002420FF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2420FF">
              <w:rPr>
                <w:rFonts w:ascii="Times New Roman" w:hAnsi="Times New Roman"/>
              </w:rPr>
              <w:t xml:space="preserve">17 410,2  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F54C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2420FF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2420FF">
              <w:rPr>
                <w:rFonts w:ascii="Times New Roman" w:hAnsi="Times New Roman"/>
              </w:rPr>
              <w:t xml:space="preserve">17 410,2  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E1B6D" w:rsidRPr="000C0E07" w:rsidTr="008E1B6D">
        <w:trPr>
          <w:trHeight w:val="280"/>
        </w:trPr>
        <w:tc>
          <w:tcPr>
            <w:tcW w:w="566" w:type="dxa"/>
            <w:vMerge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23" w:type="dxa"/>
            <w:vMerge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pacing w:after="0" w:line="216" w:lineRule="auto"/>
              <w:ind w:left="-68" w:right="-7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0E07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8E1B6D" w:rsidRPr="002420FF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2420FF">
              <w:rPr>
                <w:rFonts w:ascii="Times New Roman" w:hAnsi="Times New Roman"/>
              </w:rPr>
              <w:t xml:space="preserve">2 151,9  </w:t>
            </w:r>
          </w:p>
        </w:tc>
        <w:tc>
          <w:tcPr>
            <w:tcW w:w="1106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9F54C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Pr="002420FF" w:rsidRDefault="008E1B6D" w:rsidP="008E1B6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2420FF">
              <w:rPr>
                <w:rFonts w:ascii="Times New Roman" w:hAnsi="Times New Roman"/>
              </w:rPr>
              <w:t xml:space="preserve">2 151,9  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6D" w:rsidRDefault="008E1B6D" w:rsidP="008E1B6D">
            <w:pPr>
              <w:jc w:val="right"/>
            </w:pPr>
            <w:r w:rsidRPr="0021642A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E1B6D" w:rsidRPr="000C0E07" w:rsidRDefault="008E1B6D" w:rsidP="008E1B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F737AD" w:rsidRDefault="00F737AD" w:rsidP="00A00E75">
      <w:pPr>
        <w:pStyle w:val="ConsPlusNormal"/>
        <w:widowControl/>
        <w:tabs>
          <w:tab w:val="left" w:pos="1496"/>
          <w:tab w:val="center" w:pos="7853"/>
        </w:tabs>
        <w:ind w:right="1102"/>
        <w:rPr>
          <w:sz w:val="28"/>
          <w:szCs w:val="28"/>
        </w:rPr>
      </w:pPr>
    </w:p>
    <w:p w:rsidR="00F737AD" w:rsidRDefault="00F737AD" w:rsidP="00A00E75">
      <w:pPr>
        <w:pStyle w:val="ConsPlusNormal"/>
        <w:widowControl/>
        <w:tabs>
          <w:tab w:val="left" w:pos="1496"/>
          <w:tab w:val="center" w:pos="7853"/>
        </w:tabs>
        <w:ind w:right="1102"/>
        <w:rPr>
          <w:sz w:val="28"/>
          <w:szCs w:val="28"/>
        </w:rPr>
      </w:pPr>
    </w:p>
    <w:p w:rsidR="00543E33" w:rsidRDefault="00543E33" w:rsidP="00A00E75">
      <w:pPr>
        <w:pStyle w:val="ConsPlusNormal"/>
        <w:widowControl/>
        <w:tabs>
          <w:tab w:val="left" w:pos="1496"/>
          <w:tab w:val="center" w:pos="7853"/>
        </w:tabs>
        <w:ind w:right="1102"/>
        <w:rPr>
          <w:sz w:val="28"/>
          <w:szCs w:val="28"/>
        </w:rPr>
        <w:sectPr w:rsidR="00543E33" w:rsidSect="008E1B6D">
          <w:headerReference w:type="default" r:id="rId26"/>
          <w:pgSz w:w="16838" w:h="11906" w:orient="landscape"/>
          <w:pgMar w:top="1701" w:right="284" w:bottom="851" w:left="567" w:header="720" w:footer="0" w:gutter="0"/>
          <w:pgNumType w:start="4"/>
          <w:cols w:space="720"/>
          <w:docGrid w:linePitch="381"/>
        </w:sectPr>
      </w:pPr>
    </w:p>
    <w:p w:rsidR="00543E33" w:rsidRPr="00543E33" w:rsidRDefault="00543E33" w:rsidP="005E7B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3E33">
        <w:rPr>
          <w:rFonts w:ascii="Times New Roman" w:hAnsi="Times New Roman"/>
          <w:b/>
          <w:sz w:val="28"/>
          <w:szCs w:val="28"/>
        </w:rPr>
        <w:lastRenderedPageBreak/>
        <w:t>Раздел 3. Обоснование ресурсного обеспечения подпрограммы</w:t>
      </w:r>
    </w:p>
    <w:p w:rsidR="00543E33" w:rsidRPr="00543E33" w:rsidRDefault="00543E33" w:rsidP="005E7B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3E33" w:rsidRPr="00543E33" w:rsidRDefault="00543E33" w:rsidP="008E1B6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3E33">
        <w:rPr>
          <w:rFonts w:ascii="Times New Roman" w:hAnsi="Times New Roman"/>
          <w:sz w:val="28"/>
          <w:szCs w:val="28"/>
        </w:rPr>
        <w:t>Объем фи</w:t>
      </w:r>
      <w:r w:rsidR="00530087">
        <w:rPr>
          <w:rFonts w:ascii="Times New Roman" w:hAnsi="Times New Roman"/>
          <w:sz w:val="28"/>
          <w:szCs w:val="28"/>
        </w:rPr>
        <w:t>нансирования мероприятий на 2024 – 2028</w:t>
      </w:r>
      <w:r w:rsidRPr="00543E33">
        <w:rPr>
          <w:rFonts w:ascii="Times New Roman" w:hAnsi="Times New Roman"/>
          <w:sz w:val="28"/>
          <w:szCs w:val="28"/>
        </w:rPr>
        <w:t xml:space="preserve"> годы определен исходя из затрат на реализацию аналогичных мероприятий в 20</w:t>
      </w:r>
      <w:r w:rsidR="00530087">
        <w:rPr>
          <w:rFonts w:ascii="Times New Roman" w:hAnsi="Times New Roman"/>
          <w:sz w:val="28"/>
          <w:szCs w:val="28"/>
        </w:rPr>
        <w:t>23</w:t>
      </w:r>
      <w:r w:rsidRPr="00543E33">
        <w:rPr>
          <w:rFonts w:ascii="Times New Roman" w:hAnsi="Times New Roman"/>
          <w:sz w:val="28"/>
          <w:szCs w:val="28"/>
        </w:rPr>
        <w:t xml:space="preserve"> году (в соответствии с подпрограммой «Безопасность образовательных организаций» муниципальной программы муниципального образования Абинский район «Развитие образования» на 20</w:t>
      </w:r>
      <w:r w:rsidR="00530087">
        <w:rPr>
          <w:rFonts w:ascii="Times New Roman" w:hAnsi="Times New Roman"/>
          <w:sz w:val="28"/>
          <w:szCs w:val="28"/>
        </w:rPr>
        <w:t>21</w:t>
      </w:r>
      <w:r w:rsidRPr="00543E33">
        <w:rPr>
          <w:rFonts w:ascii="Times New Roman" w:hAnsi="Times New Roman"/>
          <w:sz w:val="28"/>
          <w:szCs w:val="28"/>
        </w:rPr>
        <w:t>-202</w:t>
      </w:r>
      <w:r w:rsidR="00530087">
        <w:rPr>
          <w:rFonts w:ascii="Times New Roman" w:hAnsi="Times New Roman"/>
          <w:sz w:val="28"/>
          <w:szCs w:val="28"/>
        </w:rPr>
        <w:t>5</w:t>
      </w:r>
      <w:r w:rsidRPr="00543E33">
        <w:rPr>
          <w:rFonts w:ascii="Times New Roman" w:hAnsi="Times New Roman"/>
          <w:sz w:val="28"/>
          <w:szCs w:val="28"/>
        </w:rPr>
        <w:t xml:space="preserve"> годы) без учета прогнозов индексов дефляторов на соответствующие годы: </w:t>
      </w:r>
    </w:p>
    <w:p w:rsidR="00543E33" w:rsidRPr="00543E33" w:rsidRDefault="00543E33" w:rsidP="008E1B6D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8E1B6D" w:rsidRPr="008E1B6D" w:rsidTr="008E1B6D">
        <w:tc>
          <w:tcPr>
            <w:tcW w:w="1925" w:type="dxa"/>
            <w:vMerge w:val="restart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Год реализации</w:t>
            </w:r>
          </w:p>
        </w:tc>
        <w:tc>
          <w:tcPr>
            <w:tcW w:w="7704" w:type="dxa"/>
            <w:gridSpan w:val="4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Объем финансирования, тыс. руб.</w:t>
            </w:r>
          </w:p>
        </w:tc>
      </w:tr>
      <w:tr w:rsidR="008E1B6D" w:rsidRPr="008E1B6D" w:rsidTr="008E1B6D">
        <w:tc>
          <w:tcPr>
            <w:tcW w:w="1925" w:type="dxa"/>
            <w:vMerge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6" w:type="dxa"/>
            <w:vMerge w:val="restart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778" w:type="dxa"/>
            <w:gridSpan w:val="3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8E1B6D" w:rsidRPr="008E1B6D" w:rsidTr="008E1B6D">
        <w:tc>
          <w:tcPr>
            <w:tcW w:w="1925" w:type="dxa"/>
            <w:vMerge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6" w:type="dxa"/>
            <w:vMerge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6" w:type="dxa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926" w:type="dxa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926" w:type="dxa"/>
            <w:vAlign w:val="center"/>
          </w:tcPr>
          <w:p w:rsidR="00543E33" w:rsidRPr="008E1B6D" w:rsidRDefault="005E7B1F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федеральные</w:t>
            </w:r>
            <w:r w:rsidR="00543E33"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средства</w:t>
            </w:r>
          </w:p>
        </w:tc>
      </w:tr>
      <w:tr w:rsidR="008E1B6D" w:rsidRPr="008E1B6D" w:rsidTr="008E1B6D">
        <w:tc>
          <w:tcPr>
            <w:tcW w:w="1925" w:type="dxa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26" w:type="dxa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26" w:type="dxa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26" w:type="dxa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26" w:type="dxa"/>
            <w:vAlign w:val="center"/>
          </w:tcPr>
          <w:p w:rsidR="00543E33" w:rsidRPr="008E1B6D" w:rsidRDefault="00543E33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8E1B6D" w:rsidRPr="008E1B6D" w:rsidTr="008E1B6D">
        <w:tc>
          <w:tcPr>
            <w:tcW w:w="1925" w:type="dxa"/>
            <w:vAlign w:val="center"/>
          </w:tcPr>
          <w:p w:rsidR="008E1B6D" w:rsidRPr="008E1B6D" w:rsidRDefault="008E1B6D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E1B6D" w:rsidRPr="008E1B6D" w:rsidTr="008E1B6D">
        <w:tc>
          <w:tcPr>
            <w:tcW w:w="1925" w:type="dxa"/>
            <w:vAlign w:val="center"/>
          </w:tcPr>
          <w:p w:rsidR="008E1B6D" w:rsidRPr="008E1B6D" w:rsidRDefault="008E1B6D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B6D">
              <w:rPr>
                <w:rFonts w:ascii="Times New Roman" w:hAnsi="Times New Roman"/>
                <w:sz w:val="28"/>
                <w:szCs w:val="28"/>
              </w:rPr>
              <w:t xml:space="preserve">19 562,1  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B6D">
              <w:rPr>
                <w:rFonts w:ascii="Times New Roman" w:hAnsi="Times New Roman"/>
                <w:sz w:val="28"/>
                <w:szCs w:val="28"/>
              </w:rPr>
              <w:t xml:space="preserve">2 151,9  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B6D">
              <w:rPr>
                <w:rFonts w:ascii="Times New Roman" w:hAnsi="Times New Roman"/>
                <w:sz w:val="28"/>
                <w:szCs w:val="28"/>
              </w:rPr>
              <w:t xml:space="preserve">17 410,2  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E1B6D" w:rsidRPr="008E1B6D" w:rsidTr="008E1B6D">
        <w:tc>
          <w:tcPr>
            <w:tcW w:w="1925" w:type="dxa"/>
            <w:vAlign w:val="center"/>
          </w:tcPr>
          <w:p w:rsidR="008E1B6D" w:rsidRPr="008E1B6D" w:rsidRDefault="008E1B6D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2026 год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E1B6D" w:rsidRPr="008E1B6D" w:rsidTr="008E1B6D">
        <w:tc>
          <w:tcPr>
            <w:tcW w:w="1925" w:type="dxa"/>
            <w:vAlign w:val="center"/>
          </w:tcPr>
          <w:p w:rsidR="008E1B6D" w:rsidRPr="008E1B6D" w:rsidRDefault="008E1B6D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2027 год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E1B6D" w:rsidRPr="008E1B6D" w:rsidTr="008E1B6D">
        <w:tc>
          <w:tcPr>
            <w:tcW w:w="1925" w:type="dxa"/>
            <w:vAlign w:val="center"/>
          </w:tcPr>
          <w:p w:rsidR="008E1B6D" w:rsidRPr="008E1B6D" w:rsidRDefault="008E1B6D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2028 год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E1B6D" w:rsidRPr="008E1B6D" w:rsidTr="008E1B6D">
        <w:tc>
          <w:tcPr>
            <w:tcW w:w="1925" w:type="dxa"/>
            <w:vAlign w:val="center"/>
          </w:tcPr>
          <w:p w:rsidR="008E1B6D" w:rsidRPr="008E1B6D" w:rsidRDefault="008E1B6D" w:rsidP="008E1B6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B6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B6D">
              <w:rPr>
                <w:rFonts w:ascii="Times New Roman" w:hAnsi="Times New Roman"/>
                <w:sz w:val="28"/>
                <w:szCs w:val="28"/>
              </w:rPr>
              <w:t xml:space="preserve">19 562,1  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B6D">
              <w:rPr>
                <w:rFonts w:ascii="Times New Roman" w:hAnsi="Times New Roman"/>
                <w:sz w:val="28"/>
                <w:szCs w:val="28"/>
              </w:rPr>
              <w:t xml:space="preserve">2 151,9  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B6D">
              <w:rPr>
                <w:rFonts w:ascii="Times New Roman" w:hAnsi="Times New Roman"/>
                <w:sz w:val="28"/>
                <w:szCs w:val="28"/>
              </w:rPr>
              <w:t xml:space="preserve">17 410,2  </w:t>
            </w:r>
          </w:p>
        </w:tc>
        <w:tc>
          <w:tcPr>
            <w:tcW w:w="1926" w:type="dxa"/>
          </w:tcPr>
          <w:p w:rsidR="008E1B6D" w:rsidRPr="008E1B6D" w:rsidRDefault="008E1B6D" w:rsidP="008E1B6D">
            <w:pPr>
              <w:spacing w:after="0" w:line="240" w:lineRule="auto"/>
              <w:contextualSpacing/>
              <w:jc w:val="right"/>
            </w:pPr>
            <w:r w:rsidRPr="008E1B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543E33" w:rsidRPr="00543E33" w:rsidRDefault="00543E33" w:rsidP="008E1B6D">
      <w:pPr>
        <w:pStyle w:val="ConsPlusNormal"/>
        <w:widowControl/>
        <w:tabs>
          <w:tab w:val="left" w:pos="1496"/>
          <w:tab w:val="center" w:pos="7853"/>
        </w:tabs>
        <w:suppressAutoHyphens/>
        <w:contextualSpacing/>
        <w:jc w:val="both"/>
        <w:rPr>
          <w:sz w:val="28"/>
          <w:szCs w:val="28"/>
        </w:rPr>
      </w:pPr>
    </w:p>
    <w:p w:rsidR="00543E33" w:rsidRPr="00543E33" w:rsidRDefault="00543E33" w:rsidP="008E1B6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3E33">
        <w:rPr>
          <w:rFonts w:ascii="Times New Roman" w:hAnsi="Times New Roman"/>
          <w:sz w:val="28"/>
          <w:szCs w:val="28"/>
        </w:rPr>
        <w:t>Субсидии из краевого бюджета предоставляются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в рамках реализации государственной программы Краснодарского края: постановление главы администрации (губернатора) Краснодарского края от 16 ноября 2015 года № 1039 «Об утверждении государственной программы Краснодарского края «Обеспечение безопасности населения».</w:t>
      </w:r>
    </w:p>
    <w:p w:rsidR="00543E33" w:rsidRDefault="00543E33" w:rsidP="008E1B6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43E33">
        <w:rPr>
          <w:rFonts w:ascii="Times New Roman" w:hAnsi="Times New Roman"/>
          <w:sz w:val="28"/>
          <w:szCs w:val="28"/>
        </w:rPr>
        <w:t xml:space="preserve">В отношении каждого вида субсидии разрабатывается порядок предоставления и распределения субсидии из краевого бюджета местным бюджетам муниципальных образований Краснодарского края (далее-порядок предоставления и распределения субсидий). Порядок предоставления и распределения этих субсидий устанавливается нормативными правовыми актами </w:t>
      </w:r>
      <w:r w:rsidR="00530087">
        <w:rPr>
          <w:rFonts w:ascii="Times New Roman" w:hAnsi="Times New Roman"/>
          <w:sz w:val="28"/>
          <w:szCs w:val="28"/>
        </w:rPr>
        <w:t>Г</w:t>
      </w:r>
      <w:r w:rsidRPr="00543E33">
        <w:rPr>
          <w:rFonts w:ascii="Times New Roman" w:hAnsi="Times New Roman"/>
          <w:sz w:val="28"/>
          <w:szCs w:val="28"/>
        </w:rPr>
        <w:t>убернатора Краснодарского края.</w:t>
      </w:r>
    </w:p>
    <w:p w:rsidR="00543E33" w:rsidRDefault="00543E33" w:rsidP="008E1B6D">
      <w:pPr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18453B" w:rsidRPr="00543E33" w:rsidRDefault="0018453B" w:rsidP="008E1B6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43E33">
        <w:rPr>
          <w:rFonts w:ascii="Times New Roman" w:hAnsi="Times New Roman"/>
          <w:b/>
          <w:sz w:val="28"/>
          <w:szCs w:val="28"/>
        </w:rPr>
        <w:t>Раздел 4. Механизм реализации муниципальной программы</w:t>
      </w:r>
    </w:p>
    <w:p w:rsidR="00543E33" w:rsidRDefault="0018453B" w:rsidP="008E1B6D">
      <w:pPr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543E33">
        <w:rPr>
          <w:rFonts w:ascii="Times New Roman" w:hAnsi="Times New Roman"/>
          <w:b/>
          <w:sz w:val="28"/>
          <w:szCs w:val="28"/>
        </w:rPr>
        <w:t>и контроль за ее выполнением</w:t>
      </w:r>
    </w:p>
    <w:p w:rsidR="00543E33" w:rsidRPr="0018453B" w:rsidRDefault="00543E33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7B1F" w:rsidRPr="00E42CFA" w:rsidRDefault="005E7B1F" w:rsidP="00530087">
      <w:pPr>
        <w:pStyle w:val="1a"/>
        <w:shd w:val="clear" w:color="auto" w:fill="auto"/>
        <w:suppressAutoHyphens/>
        <w:spacing w:before="0" w:line="240" w:lineRule="auto"/>
        <w:ind w:firstLine="709"/>
        <w:rPr>
          <w:sz w:val="28"/>
          <w:szCs w:val="28"/>
        </w:rPr>
      </w:pPr>
      <w:r w:rsidRPr="00E42CFA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E42CFA">
        <w:rPr>
          <w:sz w:val="28"/>
          <w:szCs w:val="28"/>
        </w:rPr>
        <w:t xml:space="preserve"> предполагает закупку товаров, работ, услуг для муниципальных нужд за счет средств бюджета муниципального образования Абинский район</w:t>
      </w:r>
      <w:r>
        <w:rPr>
          <w:sz w:val="28"/>
          <w:szCs w:val="28"/>
        </w:rPr>
        <w:t>.</w:t>
      </w:r>
    </w:p>
    <w:p w:rsidR="005E7B1F" w:rsidRPr="00FF0C15" w:rsidRDefault="005E7B1F" w:rsidP="0053008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C15">
        <w:rPr>
          <w:rFonts w:ascii="Times New Roman" w:hAnsi="Times New Roman"/>
          <w:sz w:val="28"/>
          <w:szCs w:val="28"/>
        </w:rPr>
        <w:t>Текущее управление подпрограммой осуществляет координатор подпрограммы муниципальной программы – управление образования</w:t>
      </w:r>
      <w:r>
        <w:rPr>
          <w:rFonts w:ascii="Times New Roman" w:hAnsi="Times New Roman"/>
          <w:sz w:val="28"/>
          <w:szCs w:val="28"/>
        </w:rPr>
        <w:t xml:space="preserve"> и молодежной политики, который: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lastRenderedPageBreak/>
        <w:t>обеспечивает разработку подпрограммы;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026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формирует структуру подпрограммы;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организует реализацию подпрограммы;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161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вносит предложения координатору муниципальной программы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осуществляет мониторинг и анализ отчетов;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129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осуществляет подготовку предложений по объемам и источникам средств реализации подпрограммы;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150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ежеквартально до 15-го числа месяца, следующего за отчетным кварталом представляет координатору муниципальной программы отчет о реализации программных мероприятий, который содержит: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022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отчет о реализации подпрограммы;</w:t>
      </w:r>
    </w:p>
    <w:p w:rsidR="005E7B1F" w:rsidRPr="00E42CFA" w:rsidRDefault="005E7B1F" w:rsidP="00530087">
      <w:pPr>
        <w:pStyle w:val="1a"/>
        <w:shd w:val="clear" w:color="auto" w:fill="auto"/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пояснительную записку о ходе реализации мероприятий подпрограммы, в случае неисполнения - анализ причин несвоевременного выполн</w:t>
      </w:r>
      <w:r>
        <w:rPr>
          <w:sz w:val="28"/>
        </w:rPr>
        <w:t>ения подпрограммных мероприятий;</w:t>
      </w:r>
    </w:p>
    <w:p w:rsidR="005E7B1F" w:rsidRPr="00E42CFA" w:rsidRDefault="005E7B1F" w:rsidP="00530087">
      <w:pPr>
        <w:pStyle w:val="1a"/>
        <w:shd w:val="clear" w:color="auto" w:fill="auto"/>
        <w:tabs>
          <w:tab w:val="left" w:pos="1046"/>
        </w:tabs>
        <w:suppressAutoHyphens/>
        <w:spacing w:before="0" w:line="240" w:lineRule="auto"/>
        <w:ind w:firstLine="709"/>
        <w:rPr>
          <w:sz w:val="28"/>
        </w:rPr>
      </w:pPr>
      <w:r w:rsidRPr="00E42CFA">
        <w:rPr>
          <w:sz w:val="28"/>
        </w:rPr>
        <w:t>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AF1612" w:rsidRPr="00E42CFA" w:rsidRDefault="00AF1612" w:rsidP="00530087">
      <w:pPr>
        <w:tabs>
          <w:tab w:val="left" w:pos="426"/>
        </w:tabs>
        <w:spacing w:after="0" w:line="240" w:lineRule="auto"/>
        <w:ind w:firstLine="709"/>
        <w:jc w:val="both"/>
        <w:rPr>
          <w:bCs/>
          <w:sz w:val="32"/>
          <w:szCs w:val="28"/>
        </w:rPr>
      </w:pPr>
    </w:p>
    <w:p w:rsidR="00082AAE" w:rsidRDefault="00082AAE" w:rsidP="00082AAE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82AAE" w:rsidRDefault="00082AAE" w:rsidP="00082AAE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1C46D0" w:rsidRDefault="00082AAE" w:rsidP="00082AAE">
      <w:pPr>
        <w:pStyle w:val="ConsPlusNormal"/>
        <w:widowControl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н</w:t>
      </w:r>
      <w:r w:rsidRPr="00D93D6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D93D6C">
        <w:rPr>
          <w:sz w:val="28"/>
          <w:szCs w:val="28"/>
        </w:rPr>
        <w:t xml:space="preserve"> управления образования</w:t>
      </w:r>
      <w:r>
        <w:rPr>
          <w:sz w:val="28"/>
          <w:szCs w:val="28"/>
        </w:rPr>
        <w:t xml:space="preserve"> </w:t>
      </w:r>
      <w:r w:rsidRPr="00D93D6C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</w:t>
      </w:r>
      <w:r>
        <w:rPr>
          <w:color w:val="333333"/>
          <w:sz w:val="28"/>
          <w:szCs w:val="28"/>
        </w:rPr>
        <w:t>Е.Г. Марукян</w:t>
      </w:r>
    </w:p>
    <w:p w:rsidR="00176D7F" w:rsidRDefault="00176D7F" w:rsidP="00082AAE">
      <w:pPr>
        <w:pStyle w:val="ConsPlusNormal"/>
        <w:widowControl/>
        <w:jc w:val="both"/>
        <w:rPr>
          <w:sz w:val="28"/>
          <w:szCs w:val="28"/>
        </w:rPr>
      </w:pPr>
    </w:p>
    <w:sectPr w:rsidR="00176D7F" w:rsidSect="008E1B6D">
      <w:headerReference w:type="default" r:id="rId27"/>
      <w:pgSz w:w="11906" w:h="16838"/>
      <w:pgMar w:top="1134" w:right="566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CC8" w:rsidRDefault="00AE7CC8" w:rsidP="00817ACC">
      <w:pPr>
        <w:spacing w:after="0" w:line="240" w:lineRule="auto"/>
      </w:pPr>
      <w:r>
        <w:separator/>
      </w:r>
    </w:p>
  </w:endnote>
  <w:endnote w:type="continuationSeparator" w:id="0">
    <w:p w:rsidR="00AE7CC8" w:rsidRDefault="00AE7CC8" w:rsidP="0081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Default="00F737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Default="00F737A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Default="00F737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CC8" w:rsidRDefault="00AE7CC8" w:rsidP="00817ACC">
      <w:pPr>
        <w:spacing w:after="0" w:line="240" w:lineRule="auto"/>
      </w:pPr>
      <w:r>
        <w:separator/>
      </w:r>
    </w:p>
  </w:footnote>
  <w:footnote w:type="continuationSeparator" w:id="0">
    <w:p w:rsidR="00AE7CC8" w:rsidRDefault="00AE7CC8" w:rsidP="0081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8705"/>
      <w:docPartObj>
        <w:docPartGallery w:val="Page Numbers (Top of Page)"/>
        <w:docPartUnique/>
      </w:docPartObj>
    </w:sdtPr>
    <w:sdtEndPr/>
    <w:sdtContent>
      <w:p w:rsidR="00F737AD" w:rsidRDefault="00F737AD">
        <w:pPr>
          <w:pStyle w:val="a5"/>
          <w:jc w:val="center"/>
        </w:pPr>
        <w:r w:rsidRPr="00EC1CBB">
          <w:rPr>
            <w:rFonts w:ascii="Times New Roman" w:hAnsi="Times New Roman"/>
            <w:sz w:val="24"/>
            <w:szCs w:val="24"/>
          </w:rPr>
          <w:fldChar w:fldCharType="begin"/>
        </w:r>
        <w:r w:rsidRPr="00EC1CB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C1CBB">
          <w:rPr>
            <w:rFonts w:ascii="Times New Roman" w:hAnsi="Times New Roman"/>
            <w:sz w:val="24"/>
            <w:szCs w:val="24"/>
          </w:rPr>
          <w:fldChar w:fldCharType="separate"/>
        </w:r>
        <w:r w:rsidR="00487966">
          <w:rPr>
            <w:rFonts w:ascii="Times New Roman" w:hAnsi="Times New Roman"/>
            <w:noProof/>
            <w:sz w:val="24"/>
            <w:szCs w:val="24"/>
          </w:rPr>
          <w:t>10</w:t>
        </w:r>
        <w:r w:rsidRPr="00EC1CB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B6D" w:rsidRDefault="008E1B6D">
    <w:pPr>
      <w:pStyle w:val="a5"/>
      <w:jc w:val="center"/>
    </w:pPr>
  </w:p>
  <w:p w:rsidR="008E1B6D" w:rsidRDefault="008E1B6D">
    <w:pPr>
      <w:pStyle w:val="a5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Default="00F737AD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884051"/>
      <w:docPartObj>
        <w:docPartGallery w:val="Page Numbers (Margins)"/>
        <w:docPartUnique/>
      </w:docPartObj>
    </w:sdtPr>
    <w:sdtEndPr/>
    <w:sdtContent>
      <w:p w:rsidR="00F737AD" w:rsidRDefault="00F737AD" w:rsidP="002900A8">
        <w:pPr>
          <w:pStyle w:val="a5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posOffset>-59055</wp:posOffset>
                  </wp:positionH>
                  <wp:positionV relativeFrom="page">
                    <wp:posOffset>3640974</wp:posOffset>
                  </wp:positionV>
                  <wp:extent cx="329739" cy="571154"/>
                  <wp:effectExtent l="0" t="0" r="0" b="635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9739" cy="571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/>
                                  <w:sz w:val="28"/>
                                  <w:szCs w:val="28"/>
                                </w:rPr>
                                <w:id w:val="-2028010358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737AD" w:rsidRPr="008268AF" w:rsidRDefault="00F737AD">
                                  <w:pPr>
                                    <w:jc w:val="center"/>
                                    <w:rPr>
                                      <w:rFonts w:ascii="Times New Roman" w:eastAsiaTheme="majorEastAsia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8268AF">
                                    <w:rPr>
                                      <w:rFonts w:ascii="Times New Roman" w:eastAsiaTheme="minorEastAsia" w:hAnsi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268AF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8268AF">
                                    <w:rPr>
                                      <w:rFonts w:ascii="Times New Roman" w:eastAsiaTheme="minorEastAsia" w:hAnsi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87966" w:rsidRPr="00487966">
                                    <w:rPr>
                                      <w:rFonts w:ascii="Times New Roman" w:eastAsiaTheme="majorEastAsia" w:hAnsi="Times New Roman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8268AF">
                                    <w:rPr>
                                      <w:rFonts w:ascii="Times New Roman" w:eastAsiaTheme="majorEastAsia" w:hAnsi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8" style="position:absolute;left:0;text-align:left;margin-left:-4.65pt;margin-top:286.7pt;width:25.95pt;height:44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" o:allowincell="f" stroked="f">
                  <v:textbox>
                    <w:txbxContent>
                      <w:sdt>
                        <w:sdtPr>
                          <w:rPr>
                            <w:rFonts w:ascii="Times New Roman" w:eastAsiaTheme="majorEastAsia" w:hAnsi="Times New Roman"/>
                            <w:sz w:val="28"/>
                            <w:szCs w:val="28"/>
                          </w:rPr>
                          <w:id w:val="-2028010358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737AD" w:rsidRPr="008268AF" w:rsidRDefault="00F737AD">
                            <w:pPr>
                              <w:jc w:val="center"/>
                              <w:rPr>
                                <w:rFonts w:ascii="Times New Roman" w:eastAsiaTheme="majorEastAsia" w:hAnsi="Times New Roman"/>
                                <w:sz w:val="28"/>
                                <w:szCs w:val="28"/>
                              </w:rPr>
                            </w:pPr>
                            <w:r w:rsidRPr="008268AF">
                              <w:rPr>
                                <w:rFonts w:ascii="Times New Roman" w:eastAsiaTheme="minorEastAsia" w:hAnsi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268A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8268AF">
                              <w:rPr>
                                <w:rFonts w:ascii="Times New Roman" w:eastAsiaTheme="minorEastAsia" w:hAnsi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87966" w:rsidRPr="00487966">
                              <w:rPr>
                                <w:rFonts w:ascii="Times New Roman" w:eastAsiaTheme="majorEastAsia" w:hAnsi="Times New Roman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8268AF">
                              <w:rPr>
                                <w:rFonts w:ascii="Times New Roman" w:eastAsiaTheme="majorEastAsia" w:hAnsi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Default="00F737AD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9771165"/>
      <w:docPartObj>
        <w:docPartGallery w:val="Page Numbers (Top of Page)"/>
        <w:docPartUnique/>
      </w:docPartObj>
    </w:sdtPr>
    <w:sdtEndPr/>
    <w:sdtContent>
      <w:p w:rsidR="00F737AD" w:rsidRDefault="00F737AD">
        <w:pPr>
          <w:pStyle w:val="a5"/>
          <w:jc w:val="center"/>
        </w:pPr>
        <w:r w:rsidRPr="00536424">
          <w:rPr>
            <w:rFonts w:ascii="Times New Roman" w:hAnsi="Times New Roman"/>
            <w:sz w:val="28"/>
            <w:szCs w:val="28"/>
          </w:rPr>
          <w:fldChar w:fldCharType="begin"/>
        </w:r>
        <w:r w:rsidRPr="0053642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36424">
          <w:rPr>
            <w:rFonts w:ascii="Times New Roman" w:hAnsi="Times New Roman"/>
            <w:sz w:val="28"/>
            <w:szCs w:val="28"/>
          </w:rPr>
          <w:fldChar w:fldCharType="separate"/>
        </w:r>
        <w:r w:rsidR="00487966">
          <w:rPr>
            <w:rFonts w:ascii="Times New Roman" w:hAnsi="Times New Roman"/>
            <w:noProof/>
            <w:sz w:val="28"/>
            <w:szCs w:val="28"/>
          </w:rPr>
          <w:t>3</w:t>
        </w:r>
        <w:r w:rsidRPr="0053642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B6D" w:rsidRDefault="008E1B6D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7352D52E" wp14:editId="4BC94DC8">
              <wp:simplePos x="0" y="0"/>
              <wp:positionH relativeFrom="rightMargin">
                <wp:posOffset>-436765</wp:posOffset>
              </wp:positionH>
              <wp:positionV relativeFrom="page">
                <wp:posOffset>3333404</wp:posOffset>
              </wp:positionV>
              <wp:extent cx="637310" cy="340821"/>
              <wp:effectExtent l="0" t="0" r="0" b="2540"/>
              <wp:wrapNone/>
              <wp:docPr id="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7310" cy="3408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/>
                              <w:sz w:val="28"/>
                              <w:szCs w:val="28"/>
                            </w:rPr>
                            <w:id w:val="236673684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8E1B6D" w:rsidRPr="008E1B6D" w:rsidRDefault="008E1B6D">
                              <w:pPr>
                                <w:jc w:val="center"/>
                                <w:rPr>
                                  <w:rFonts w:ascii="Times New Roman" w:eastAsiaTheme="majorEastAsia" w:hAnsi="Times New Roman"/>
                                  <w:sz w:val="28"/>
                                  <w:szCs w:val="28"/>
                                </w:rPr>
                              </w:pPr>
                              <w:r w:rsidRPr="008E1B6D">
                                <w:rPr>
                                  <w:rFonts w:ascii="Times New Roman" w:eastAsiaTheme="minorEastAsia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8E1B6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8E1B6D">
                                <w:rPr>
                                  <w:rFonts w:ascii="Times New Roman" w:eastAsiaTheme="minorEastAsia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87966" w:rsidRPr="00487966">
                                <w:rPr>
                                  <w:rFonts w:ascii="Times New Roman" w:eastAsiaTheme="majorEastAsia" w:hAnsi="Times New Roman"/>
                                  <w:noProof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8E1B6D">
                                <w:rPr>
                                  <w:rFonts w:ascii="Times New Roman" w:eastAsiaTheme="majorEastAsia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52D52E" id="Прямоугольник 4" o:spid="_x0000_s1029" style="position:absolute;left:0;text-align:left;margin-left:-34.4pt;margin-top:262.45pt;width:50.2pt;height:26.8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" o:allowincell="f" stroked="f">
              <v:textbox>
                <w:txbxContent>
                  <w:sdt>
                    <w:sdtPr>
                      <w:rPr>
                        <w:rFonts w:ascii="Times New Roman" w:eastAsiaTheme="majorEastAsia" w:hAnsi="Times New Roman"/>
                        <w:sz w:val="28"/>
                        <w:szCs w:val="28"/>
                      </w:rPr>
                      <w:id w:val="236673684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8E1B6D" w:rsidRPr="008E1B6D" w:rsidRDefault="008E1B6D">
                        <w:pPr>
                          <w:jc w:val="center"/>
                          <w:rPr>
                            <w:rFonts w:ascii="Times New Roman" w:eastAsiaTheme="majorEastAsia" w:hAnsi="Times New Roman"/>
                            <w:sz w:val="28"/>
                            <w:szCs w:val="28"/>
                          </w:rPr>
                        </w:pPr>
                        <w:r w:rsidRPr="008E1B6D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E1B6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8E1B6D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87966" w:rsidRPr="00487966">
                          <w:rPr>
                            <w:rFonts w:ascii="Times New Roman" w:eastAsiaTheme="majorEastAsia" w:hAnsi="Times New Roman"/>
                            <w:noProof/>
                            <w:sz w:val="28"/>
                            <w:szCs w:val="28"/>
                          </w:rPr>
                          <w:t>7</w:t>
                        </w:r>
                        <w:r w:rsidRPr="008E1B6D">
                          <w:rPr>
                            <w:rFonts w:ascii="Times New Roman" w:eastAsiaTheme="majorEastAsia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Pr="008E1B6D" w:rsidRDefault="00F737AD">
    <w:pPr>
      <w:pStyle w:val="a5"/>
      <w:jc w:val="center"/>
      <w:rPr>
        <w:sz w:val="28"/>
        <w:szCs w:val="28"/>
      </w:rPr>
    </w:pPr>
    <w:r w:rsidRPr="008E1B6D">
      <w:rPr>
        <w:rFonts w:ascii="Times New Roman" w:hAnsi="Times New Roman"/>
        <w:sz w:val="28"/>
        <w:szCs w:val="28"/>
      </w:rPr>
      <w:fldChar w:fldCharType="begin"/>
    </w:r>
    <w:r w:rsidRPr="008E1B6D">
      <w:rPr>
        <w:rFonts w:ascii="Times New Roman" w:hAnsi="Times New Roman"/>
        <w:sz w:val="28"/>
        <w:szCs w:val="28"/>
      </w:rPr>
      <w:instrText xml:space="preserve"> PAGE   \* MERGEFORMAT </w:instrText>
    </w:r>
    <w:r w:rsidRPr="008E1B6D">
      <w:rPr>
        <w:rFonts w:ascii="Times New Roman" w:hAnsi="Times New Roman"/>
        <w:sz w:val="28"/>
        <w:szCs w:val="28"/>
      </w:rPr>
      <w:fldChar w:fldCharType="separate"/>
    </w:r>
    <w:r w:rsidR="00487966">
      <w:rPr>
        <w:rFonts w:ascii="Times New Roman" w:hAnsi="Times New Roman"/>
        <w:noProof/>
        <w:sz w:val="28"/>
        <w:szCs w:val="28"/>
      </w:rPr>
      <w:t>9</w:t>
    </w:r>
    <w:r w:rsidRPr="008E1B6D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Pr="00FA3458" w:rsidRDefault="00F737AD">
    <w:pPr>
      <w:pStyle w:val="a5"/>
      <w:jc w:val="center"/>
      <w:rPr>
        <w:rFonts w:ascii="Times New Roman" w:hAnsi="Times New Roman"/>
        <w:sz w:val="24"/>
        <w:szCs w:val="24"/>
      </w:rPr>
    </w:pPr>
  </w:p>
  <w:p w:rsidR="00F737AD" w:rsidRDefault="00F737A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8205361"/>
      <w:docPartObj>
        <w:docPartGallery w:val="Page Numbers (Margins)"/>
        <w:docPartUnique/>
      </w:docPartObj>
    </w:sdtPr>
    <w:sdtEndPr/>
    <w:sdtContent>
      <w:p w:rsidR="00F737AD" w:rsidRDefault="00F737AD">
        <w:pPr>
          <w:pStyle w:val="a5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2A5AD76" wp14:editId="38FC7710">
                  <wp:simplePos x="0" y="0"/>
                  <wp:positionH relativeFrom="page">
                    <wp:align>right</wp:align>
                  </wp:positionH>
                  <wp:positionV relativeFrom="page">
                    <wp:posOffset>3355164</wp:posOffset>
                  </wp:positionV>
                  <wp:extent cx="547992" cy="350196"/>
                  <wp:effectExtent l="0" t="0" r="508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992" cy="350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/>
                                  <w:sz w:val="28"/>
                                  <w:szCs w:val="28"/>
                                </w:rPr>
                                <w:id w:val="104154991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737AD" w:rsidRPr="004D3448" w:rsidRDefault="00F737AD">
                                  <w:pPr>
                                    <w:jc w:val="center"/>
                                    <w:rPr>
                                      <w:rFonts w:ascii="Times New Roman" w:eastAsiaTheme="majorEastAsia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4D3448">
                                    <w:rPr>
                                      <w:rFonts w:ascii="Times New Roman" w:eastAsiaTheme="minorEastAsia" w:hAnsi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4D3448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4D3448">
                                    <w:rPr>
                                      <w:rFonts w:ascii="Times New Roman" w:eastAsiaTheme="minorEastAsia" w:hAnsi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87966" w:rsidRPr="00487966">
                                    <w:rPr>
                                      <w:rFonts w:ascii="Times New Roman" w:eastAsiaTheme="majorEastAsia" w:hAnsi="Times New Roman"/>
                                      <w:noProof/>
                                      <w:sz w:val="28"/>
                                      <w:szCs w:val="28"/>
                                    </w:rPr>
                                    <w:t>14</w:t>
                                  </w:r>
                                  <w:r w:rsidRPr="004D3448">
                                    <w:rPr>
                                      <w:rFonts w:ascii="Times New Roman" w:eastAsiaTheme="majorEastAsia" w:hAnsi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2A5AD76" id="Прямоугольник 2" o:spid="_x0000_s1026" style="position:absolute;left:0;text-align:left;margin-left:-8.05pt;margin-top:264.2pt;width:43.15pt;height:27.5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" o:allowincell="f" stroked="f">
                  <v:textbox>
                    <w:txbxContent>
                      <w:sdt>
                        <w:sdtPr>
                          <w:rPr>
                            <w:rFonts w:ascii="Times New Roman" w:eastAsiaTheme="majorEastAsia" w:hAnsi="Times New Roman"/>
                            <w:sz w:val="28"/>
                            <w:szCs w:val="28"/>
                          </w:rPr>
                          <w:id w:val="104154991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737AD" w:rsidRPr="004D3448" w:rsidRDefault="00F737AD">
                            <w:pPr>
                              <w:jc w:val="center"/>
                              <w:rPr>
                                <w:rFonts w:ascii="Times New Roman" w:eastAsiaTheme="majorEastAsia" w:hAnsi="Times New Roman"/>
                                <w:sz w:val="28"/>
                                <w:szCs w:val="28"/>
                              </w:rPr>
                            </w:pPr>
                            <w:r w:rsidRPr="004D3448">
                              <w:rPr>
                                <w:rFonts w:ascii="Times New Roman" w:eastAsiaTheme="minorEastAsia" w:hAnsi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4D344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4D3448">
                              <w:rPr>
                                <w:rFonts w:ascii="Times New Roman" w:eastAsiaTheme="minorEastAsia" w:hAnsi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87966" w:rsidRPr="00487966">
                              <w:rPr>
                                <w:rFonts w:ascii="Times New Roman" w:eastAsiaTheme="majorEastAsia" w:hAnsi="Times New Roman"/>
                                <w:noProof/>
                                <w:sz w:val="28"/>
                                <w:szCs w:val="28"/>
                              </w:rPr>
                              <w:t>14</w:t>
                            </w:r>
                            <w:r w:rsidRPr="004D3448">
                              <w:rPr>
                                <w:rFonts w:ascii="Times New Roman" w:eastAsiaTheme="majorEastAsia" w:hAnsi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0094"/>
      <w:docPartObj>
        <w:docPartGallery w:val="Page Numbers (Top of Page)"/>
        <w:docPartUnique/>
      </w:docPartObj>
    </w:sdtPr>
    <w:sdtEndPr/>
    <w:sdtContent>
      <w:p w:rsidR="00F737AD" w:rsidRDefault="00F737AD">
        <w:pPr>
          <w:pStyle w:val="a5"/>
          <w:jc w:val="center"/>
        </w:pPr>
        <w:r w:rsidRPr="00536424">
          <w:rPr>
            <w:rFonts w:ascii="Times New Roman" w:hAnsi="Times New Roman"/>
            <w:sz w:val="28"/>
            <w:szCs w:val="28"/>
          </w:rPr>
          <w:fldChar w:fldCharType="begin"/>
        </w:r>
        <w:r w:rsidRPr="0053642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36424">
          <w:rPr>
            <w:rFonts w:ascii="Times New Roman" w:hAnsi="Times New Roman"/>
            <w:sz w:val="28"/>
            <w:szCs w:val="28"/>
          </w:rPr>
          <w:fldChar w:fldCharType="separate"/>
        </w:r>
        <w:r w:rsidR="00487966">
          <w:rPr>
            <w:rFonts w:ascii="Times New Roman" w:hAnsi="Times New Roman"/>
            <w:noProof/>
            <w:sz w:val="28"/>
            <w:szCs w:val="28"/>
          </w:rPr>
          <w:t>7</w:t>
        </w:r>
        <w:r w:rsidRPr="0053642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Pr="00FA3458" w:rsidRDefault="00F737AD">
    <w:pPr>
      <w:pStyle w:val="a5"/>
      <w:jc w:val="center"/>
      <w:rPr>
        <w:rFonts w:ascii="Times New Roman" w:hAnsi="Times New Roman"/>
        <w:sz w:val="24"/>
        <w:szCs w:val="24"/>
      </w:rPr>
    </w:pPr>
  </w:p>
  <w:p w:rsidR="00F737AD" w:rsidRDefault="00F737AD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Default="00F737AD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24C2C4" wp14:editId="6050AA20">
              <wp:simplePos x="0" y="0"/>
              <wp:positionH relativeFrom="rightMargin">
                <wp:posOffset>-233786</wp:posOffset>
              </wp:positionH>
              <wp:positionV relativeFrom="page">
                <wp:posOffset>3471185</wp:posOffset>
              </wp:positionV>
              <wp:extent cx="389502" cy="274826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9502" cy="274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F737AD" w:rsidRPr="00033BCF" w:rsidRDefault="00F737AD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</w:pPr>
                              <w:r w:rsidRPr="00033BCF">
                                <w:rPr>
                                  <w:rFonts w:asciiTheme="minorHAnsi" w:eastAsiaTheme="minorEastAsia" w:hAnsiTheme="minorHAnsi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033BCF">
                                <w:rPr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033BCF">
                                <w:rPr>
                                  <w:rFonts w:asciiTheme="minorHAnsi" w:eastAsiaTheme="minorEastAsia" w:hAnsiTheme="minorHAnsi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87966" w:rsidRPr="0048796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28"/>
                                  <w:szCs w:val="28"/>
                                </w:rPr>
                                <w:t>34</w:t>
                              </w:r>
                              <w:r w:rsidRPr="00033BCF"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24C2C4" id="Прямоугольник 1" o:spid="_x0000_s1027" style="position:absolute;left:0;text-align:left;margin-left:-18.4pt;margin-top:273.3pt;width:30.65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F737AD" w:rsidRPr="00033BCF" w:rsidRDefault="00F737A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</w:pPr>
                        <w:r w:rsidRPr="00033BCF">
                          <w:rPr>
                            <w:rFonts w:asciiTheme="minorHAnsi" w:eastAsiaTheme="minorEastAsia" w:hAnsiTheme="minorHAnsi"/>
                            <w:sz w:val="28"/>
                            <w:szCs w:val="28"/>
                          </w:rPr>
                          <w:fldChar w:fldCharType="begin"/>
                        </w:r>
                        <w:r w:rsidRPr="00033BCF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33BCF">
                          <w:rPr>
                            <w:rFonts w:asciiTheme="minorHAnsi" w:eastAsiaTheme="minorEastAsia" w:hAnsiTheme="minorHAnsi"/>
                            <w:sz w:val="28"/>
                            <w:szCs w:val="28"/>
                          </w:rPr>
                          <w:fldChar w:fldCharType="separate"/>
                        </w:r>
                        <w:r w:rsidR="00487966" w:rsidRPr="00487966">
                          <w:rPr>
                            <w:rFonts w:asciiTheme="majorHAnsi" w:eastAsiaTheme="majorEastAsia" w:hAnsiTheme="majorHAnsi" w:cstheme="majorBidi"/>
                            <w:noProof/>
                            <w:sz w:val="28"/>
                            <w:szCs w:val="28"/>
                          </w:rPr>
                          <w:t>34</w:t>
                        </w:r>
                        <w:r w:rsidRPr="00033BCF"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811551"/>
      <w:docPartObj>
        <w:docPartGallery w:val="Page Numbers (Top of Page)"/>
        <w:docPartUnique/>
      </w:docPartObj>
    </w:sdtPr>
    <w:sdtEndPr/>
    <w:sdtContent>
      <w:p w:rsidR="00F737AD" w:rsidRDefault="00F737AD">
        <w:pPr>
          <w:pStyle w:val="a5"/>
          <w:jc w:val="center"/>
        </w:pPr>
        <w:r w:rsidRPr="00536424">
          <w:rPr>
            <w:rFonts w:ascii="Times New Roman" w:hAnsi="Times New Roman"/>
            <w:sz w:val="28"/>
            <w:szCs w:val="28"/>
          </w:rPr>
          <w:fldChar w:fldCharType="begin"/>
        </w:r>
        <w:r w:rsidRPr="0053642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36424">
          <w:rPr>
            <w:rFonts w:ascii="Times New Roman" w:hAnsi="Times New Roman"/>
            <w:sz w:val="28"/>
            <w:szCs w:val="28"/>
          </w:rPr>
          <w:fldChar w:fldCharType="separate"/>
        </w:r>
        <w:r w:rsidR="00487966">
          <w:rPr>
            <w:rFonts w:ascii="Times New Roman" w:hAnsi="Times New Roman"/>
            <w:noProof/>
            <w:sz w:val="28"/>
            <w:szCs w:val="28"/>
          </w:rPr>
          <w:t>36</w:t>
        </w:r>
        <w:r w:rsidRPr="0053642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7024373"/>
      <w:docPartObj>
        <w:docPartGallery w:val="Page Numbers (Top of Page)"/>
        <w:docPartUnique/>
      </w:docPartObj>
    </w:sdtPr>
    <w:sdtEndPr/>
    <w:sdtContent>
      <w:p w:rsidR="008E1B6D" w:rsidRDefault="008E1B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E1B6D" w:rsidRDefault="008E1B6D">
    <w:pPr>
      <w:pStyle w:val="a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AD" w:rsidRPr="00B043FB" w:rsidRDefault="00F737AD" w:rsidP="002900A8">
    <w:pPr>
      <w:pStyle w:val="a5"/>
      <w:jc w:val="center"/>
      <w:rPr>
        <w:rFonts w:ascii="Times New Roman" w:hAnsi="Times New Roman"/>
        <w:sz w:val="28"/>
        <w:szCs w:val="24"/>
      </w:rPr>
    </w:pPr>
    <w:r w:rsidRPr="00B043FB">
      <w:rPr>
        <w:rFonts w:ascii="Times New Roman" w:hAnsi="Times New Roman"/>
        <w:sz w:val="28"/>
        <w:szCs w:val="24"/>
      </w:rPr>
      <w:fldChar w:fldCharType="begin"/>
    </w:r>
    <w:r w:rsidRPr="00B043FB">
      <w:rPr>
        <w:rFonts w:ascii="Times New Roman" w:hAnsi="Times New Roman"/>
        <w:sz w:val="28"/>
        <w:szCs w:val="24"/>
      </w:rPr>
      <w:instrText xml:space="preserve"> PAGE </w:instrText>
    </w:r>
    <w:r w:rsidRPr="00B043FB">
      <w:rPr>
        <w:rFonts w:ascii="Times New Roman" w:hAnsi="Times New Roman"/>
        <w:sz w:val="28"/>
        <w:szCs w:val="24"/>
      </w:rPr>
      <w:fldChar w:fldCharType="separate"/>
    </w:r>
    <w:r w:rsidR="00487966">
      <w:rPr>
        <w:rFonts w:ascii="Times New Roman" w:hAnsi="Times New Roman"/>
        <w:noProof/>
        <w:sz w:val="28"/>
        <w:szCs w:val="24"/>
      </w:rPr>
      <w:t>3</w:t>
    </w:r>
    <w:r w:rsidRPr="00B043FB">
      <w:rPr>
        <w:rFonts w:ascii="Times New Roman" w:hAnsi="Times New Roman"/>
        <w:sz w:val="28"/>
        <w:szCs w:val="24"/>
      </w:rPr>
      <w:fldChar w:fldCharType="end"/>
    </w:r>
  </w:p>
  <w:p w:rsidR="00F737AD" w:rsidRDefault="00F737AD" w:rsidP="002900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32"/>
        </w:tabs>
        <w:ind w:left="1495" w:hanging="360"/>
      </w:pPr>
      <w:rPr>
        <w:rFonts w:ascii="Symbol" w:hAnsi="Symbol" w:cs="Symbol" w:hint="default"/>
        <w:szCs w:val="27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  <w:rPr>
        <w:rFonts w:ascii="Symbol" w:hAnsi="Symbol" w:cs="Symbol" w:hint="default"/>
        <w:szCs w:val="27"/>
      </w:r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color w:val="auto"/>
      </w:rPr>
    </w:lvl>
  </w:abstractNum>
  <w:abstractNum w:abstractNumId="5" w15:restartNumberingAfterBreak="0">
    <w:nsid w:val="0A867680"/>
    <w:multiLevelType w:val="hybridMultilevel"/>
    <w:tmpl w:val="F378EFFC"/>
    <w:lvl w:ilvl="0" w:tplc="25F8F81C">
      <w:start w:val="10"/>
      <w:numFmt w:val="decimal"/>
      <w:lvlText w:val="%1)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35FC9296">
      <w:start w:val="3"/>
      <w:numFmt w:val="decimal"/>
      <w:lvlText w:val="%2.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6" w15:restartNumberingAfterBreak="0">
    <w:nsid w:val="0F5D16D9"/>
    <w:multiLevelType w:val="hybridMultilevel"/>
    <w:tmpl w:val="CE1E1186"/>
    <w:lvl w:ilvl="0" w:tplc="B95CB45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2DA7C40"/>
    <w:multiLevelType w:val="multilevel"/>
    <w:tmpl w:val="FBAC7B8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D212B59"/>
    <w:multiLevelType w:val="hybridMultilevel"/>
    <w:tmpl w:val="2646CCF8"/>
    <w:lvl w:ilvl="0" w:tplc="F5125402">
      <w:start w:val="6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 w15:restartNumberingAfterBreak="0">
    <w:nsid w:val="24051D08"/>
    <w:multiLevelType w:val="hybridMultilevel"/>
    <w:tmpl w:val="DC287682"/>
    <w:lvl w:ilvl="0" w:tplc="0812EA4A">
      <w:start w:val="6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0" w15:restartNumberingAfterBreak="0">
    <w:nsid w:val="24AD470A"/>
    <w:multiLevelType w:val="hybridMultilevel"/>
    <w:tmpl w:val="0E9016CE"/>
    <w:lvl w:ilvl="0" w:tplc="2114715C">
      <w:start w:val="1"/>
      <w:numFmt w:val="russianLower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11" w15:restartNumberingAfterBreak="0">
    <w:nsid w:val="25EB6112"/>
    <w:multiLevelType w:val="hybridMultilevel"/>
    <w:tmpl w:val="5A18C4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85788A"/>
    <w:multiLevelType w:val="multilevel"/>
    <w:tmpl w:val="5672DF9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0962BF2"/>
    <w:multiLevelType w:val="hybridMultilevel"/>
    <w:tmpl w:val="88B2970C"/>
    <w:lvl w:ilvl="0" w:tplc="FE747150">
      <w:start w:val="9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4" w15:restartNumberingAfterBreak="0">
    <w:nsid w:val="40B35C50"/>
    <w:multiLevelType w:val="multilevel"/>
    <w:tmpl w:val="6D5004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41A05A6E"/>
    <w:multiLevelType w:val="hybridMultilevel"/>
    <w:tmpl w:val="B3426C34"/>
    <w:lvl w:ilvl="0" w:tplc="42843022">
      <w:start w:val="12"/>
      <w:numFmt w:val="decimal"/>
      <w:lvlText w:val="%1)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7DDCC5A2">
      <w:start w:val="4"/>
      <w:numFmt w:val="decimal"/>
      <w:lvlText w:val="%2.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6" w15:restartNumberingAfterBreak="0">
    <w:nsid w:val="44C32423"/>
    <w:multiLevelType w:val="multilevel"/>
    <w:tmpl w:val="3C26E52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4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5B9055A"/>
    <w:multiLevelType w:val="hybridMultilevel"/>
    <w:tmpl w:val="7464BA8C"/>
    <w:lvl w:ilvl="0" w:tplc="DEFAC0FE">
      <w:start w:val="4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8" w15:restartNumberingAfterBreak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5BC4420"/>
    <w:multiLevelType w:val="hybridMultilevel"/>
    <w:tmpl w:val="D9B47D74"/>
    <w:lvl w:ilvl="0" w:tplc="9A56474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882EEF"/>
    <w:multiLevelType w:val="hybridMultilevel"/>
    <w:tmpl w:val="958A64FA"/>
    <w:lvl w:ilvl="0" w:tplc="A7E81EAA">
      <w:start w:val="1"/>
      <w:numFmt w:val="russianLower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21" w15:restartNumberingAfterBreak="0">
    <w:nsid w:val="5A750B68"/>
    <w:multiLevelType w:val="hybridMultilevel"/>
    <w:tmpl w:val="96584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800AA"/>
    <w:multiLevelType w:val="hybridMultilevel"/>
    <w:tmpl w:val="18AE13A4"/>
    <w:lvl w:ilvl="0" w:tplc="0130FD7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E0D6EFF"/>
    <w:multiLevelType w:val="hybridMultilevel"/>
    <w:tmpl w:val="6A42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80AFA"/>
    <w:multiLevelType w:val="hybridMultilevel"/>
    <w:tmpl w:val="F9D4D056"/>
    <w:lvl w:ilvl="0" w:tplc="56A0AC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0385566"/>
    <w:multiLevelType w:val="multilevel"/>
    <w:tmpl w:val="CD0E16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75895044"/>
    <w:multiLevelType w:val="hybridMultilevel"/>
    <w:tmpl w:val="BC407542"/>
    <w:lvl w:ilvl="0" w:tplc="54B04F12">
      <w:start w:val="9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18"/>
  </w:num>
  <w:num w:numId="2">
    <w:abstractNumId w:val="6"/>
  </w:num>
  <w:num w:numId="3">
    <w:abstractNumId w:val="25"/>
  </w:num>
  <w:num w:numId="4">
    <w:abstractNumId w:val="22"/>
  </w:num>
  <w:num w:numId="5">
    <w:abstractNumId w:val="23"/>
  </w:num>
  <w:num w:numId="6">
    <w:abstractNumId w:val="21"/>
  </w:num>
  <w:num w:numId="7">
    <w:abstractNumId w:val="3"/>
  </w:num>
  <w:num w:numId="8">
    <w:abstractNumId w:val="14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9"/>
  </w:num>
  <w:num w:numId="14">
    <w:abstractNumId w:val="26"/>
  </w:num>
  <w:num w:numId="15">
    <w:abstractNumId w:val="15"/>
  </w:num>
  <w:num w:numId="16">
    <w:abstractNumId w:val="17"/>
  </w:num>
  <w:num w:numId="17">
    <w:abstractNumId w:val="13"/>
  </w:num>
  <w:num w:numId="18">
    <w:abstractNumId w:val="5"/>
  </w:num>
  <w:num w:numId="19">
    <w:abstractNumId w:val="19"/>
  </w:num>
  <w:num w:numId="20">
    <w:abstractNumId w:val="24"/>
  </w:num>
  <w:num w:numId="21">
    <w:abstractNumId w:val="8"/>
  </w:num>
  <w:num w:numId="22">
    <w:abstractNumId w:val="16"/>
    <w:lvlOverride w:ilvl="0"/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7"/>
  </w:num>
  <w:num w:numId="25">
    <w:abstractNumId w:val="10"/>
  </w:num>
  <w:num w:numId="26">
    <w:abstractNumId w:val="2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7B"/>
    <w:rsid w:val="00004152"/>
    <w:rsid w:val="000045C7"/>
    <w:rsid w:val="00006427"/>
    <w:rsid w:val="00006D3F"/>
    <w:rsid w:val="000100E4"/>
    <w:rsid w:val="00011913"/>
    <w:rsid w:val="00011EE7"/>
    <w:rsid w:val="000128EA"/>
    <w:rsid w:val="00012F4B"/>
    <w:rsid w:val="000139F6"/>
    <w:rsid w:val="00014631"/>
    <w:rsid w:val="000157D9"/>
    <w:rsid w:val="000170C4"/>
    <w:rsid w:val="00020296"/>
    <w:rsid w:val="00021425"/>
    <w:rsid w:val="00021E75"/>
    <w:rsid w:val="00022A9B"/>
    <w:rsid w:val="00023DC7"/>
    <w:rsid w:val="00025A0D"/>
    <w:rsid w:val="00026611"/>
    <w:rsid w:val="000301E7"/>
    <w:rsid w:val="0003282F"/>
    <w:rsid w:val="00032BE8"/>
    <w:rsid w:val="00033BCF"/>
    <w:rsid w:val="000344E5"/>
    <w:rsid w:val="00035CCD"/>
    <w:rsid w:val="00036115"/>
    <w:rsid w:val="00041B46"/>
    <w:rsid w:val="000423E2"/>
    <w:rsid w:val="00043029"/>
    <w:rsid w:val="000438E9"/>
    <w:rsid w:val="00044028"/>
    <w:rsid w:val="00045306"/>
    <w:rsid w:val="0004566A"/>
    <w:rsid w:val="000472FA"/>
    <w:rsid w:val="00047575"/>
    <w:rsid w:val="00047954"/>
    <w:rsid w:val="00051242"/>
    <w:rsid w:val="000519BB"/>
    <w:rsid w:val="000521C6"/>
    <w:rsid w:val="00052FEA"/>
    <w:rsid w:val="00054751"/>
    <w:rsid w:val="00055994"/>
    <w:rsid w:val="00057CB0"/>
    <w:rsid w:val="00057CDE"/>
    <w:rsid w:val="000602B6"/>
    <w:rsid w:val="0006516E"/>
    <w:rsid w:val="000659E0"/>
    <w:rsid w:val="00065E40"/>
    <w:rsid w:val="000660B2"/>
    <w:rsid w:val="000669EC"/>
    <w:rsid w:val="0007041C"/>
    <w:rsid w:val="00070B28"/>
    <w:rsid w:val="000716D1"/>
    <w:rsid w:val="00071EBC"/>
    <w:rsid w:val="00072FC9"/>
    <w:rsid w:val="000736E0"/>
    <w:rsid w:val="00073FEA"/>
    <w:rsid w:val="00074637"/>
    <w:rsid w:val="0007496F"/>
    <w:rsid w:val="000756ED"/>
    <w:rsid w:val="0007703D"/>
    <w:rsid w:val="00080AF5"/>
    <w:rsid w:val="00081358"/>
    <w:rsid w:val="00081969"/>
    <w:rsid w:val="00082869"/>
    <w:rsid w:val="00082AAE"/>
    <w:rsid w:val="0008319E"/>
    <w:rsid w:val="0008395F"/>
    <w:rsid w:val="00083B9D"/>
    <w:rsid w:val="00084E2A"/>
    <w:rsid w:val="00085D33"/>
    <w:rsid w:val="00091ADC"/>
    <w:rsid w:val="00093A16"/>
    <w:rsid w:val="0009491E"/>
    <w:rsid w:val="0009508C"/>
    <w:rsid w:val="00097207"/>
    <w:rsid w:val="000A07BC"/>
    <w:rsid w:val="000A1AC0"/>
    <w:rsid w:val="000A62C9"/>
    <w:rsid w:val="000A7A08"/>
    <w:rsid w:val="000B1295"/>
    <w:rsid w:val="000B1684"/>
    <w:rsid w:val="000B2D0A"/>
    <w:rsid w:val="000B3D07"/>
    <w:rsid w:val="000B67C6"/>
    <w:rsid w:val="000C1616"/>
    <w:rsid w:val="000C1EF5"/>
    <w:rsid w:val="000C246F"/>
    <w:rsid w:val="000C388A"/>
    <w:rsid w:val="000C39F9"/>
    <w:rsid w:val="000C4112"/>
    <w:rsid w:val="000C4221"/>
    <w:rsid w:val="000C459E"/>
    <w:rsid w:val="000C4E41"/>
    <w:rsid w:val="000C507A"/>
    <w:rsid w:val="000C5651"/>
    <w:rsid w:val="000C58F9"/>
    <w:rsid w:val="000C5DED"/>
    <w:rsid w:val="000C7D69"/>
    <w:rsid w:val="000D1129"/>
    <w:rsid w:val="000D49F7"/>
    <w:rsid w:val="000D50D2"/>
    <w:rsid w:val="000D51D0"/>
    <w:rsid w:val="000E2DC7"/>
    <w:rsid w:val="000E54AE"/>
    <w:rsid w:val="000E7D5C"/>
    <w:rsid w:val="000F03EA"/>
    <w:rsid w:val="000F1994"/>
    <w:rsid w:val="000F2084"/>
    <w:rsid w:val="000F3DB5"/>
    <w:rsid w:val="000F6FE5"/>
    <w:rsid w:val="000F7727"/>
    <w:rsid w:val="001005A2"/>
    <w:rsid w:val="0010117B"/>
    <w:rsid w:val="00102658"/>
    <w:rsid w:val="00105906"/>
    <w:rsid w:val="00106351"/>
    <w:rsid w:val="00107AD3"/>
    <w:rsid w:val="00112BA8"/>
    <w:rsid w:val="00113039"/>
    <w:rsid w:val="001137B5"/>
    <w:rsid w:val="00114B9F"/>
    <w:rsid w:val="00116405"/>
    <w:rsid w:val="0012224C"/>
    <w:rsid w:val="001227C5"/>
    <w:rsid w:val="0012322A"/>
    <w:rsid w:val="001232A6"/>
    <w:rsid w:val="00123590"/>
    <w:rsid w:val="001252EE"/>
    <w:rsid w:val="00125704"/>
    <w:rsid w:val="001312A0"/>
    <w:rsid w:val="0013200E"/>
    <w:rsid w:val="001330DB"/>
    <w:rsid w:val="00137536"/>
    <w:rsid w:val="00141F9C"/>
    <w:rsid w:val="001439DB"/>
    <w:rsid w:val="001537A6"/>
    <w:rsid w:val="001539DD"/>
    <w:rsid w:val="00153DEC"/>
    <w:rsid w:val="0015626D"/>
    <w:rsid w:val="00157903"/>
    <w:rsid w:val="001615A7"/>
    <w:rsid w:val="001621EE"/>
    <w:rsid w:val="001626D9"/>
    <w:rsid w:val="00163294"/>
    <w:rsid w:val="00163959"/>
    <w:rsid w:val="001650BD"/>
    <w:rsid w:val="00165958"/>
    <w:rsid w:val="001667B6"/>
    <w:rsid w:val="00167330"/>
    <w:rsid w:val="0017237D"/>
    <w:rsid w:val="00173DCB"/>
    <w:rsid w:val="0017559E"/>
    <w:rsid w:val="0017646D"/>
    <w:rsid w:val="00176579"/>
    <w:rsid w:val="00176994"/>
    <w:rsid w:val="00176D7F"/>
    <w:rsid w:val="00176FED"/>
    <w:rsid w:val="001777C0"/>
    <w:rsid w:val="001806CB"/>
    <w:rsid w:val="00180703"/>
    <w:rsid w:val="00180BAD"/>
    <w:rsid w:val="00181C84"/>
    <w:rsid w:val="00182585"/>
    <w:rsid w:val="00183494"/>
    <w:rsid w:val="0018453B"/>
    <w:rsid w:val="00184C8C"/>
    <w:rsid w:val="00185BE1"/>
    <w:rsid w:val="00187842"/>
    <w:rsid w:val="00187A96"/>
    <w:rsid w:val="00187FF6"/>
    <w:rsid w:val="00192084"/>
    <w:rsid w:val="0019284F"/>
    <w:rsid w:val="0019304F"/>
    <w:rsid w:val="001A07A3"/>
    <w:rsid w:val="001A2E39"/>
    <w:rsid w:val="001A3083"/>
    <w:rsid w:val="001A3245"/>
    <w:rsid w:val="001A4436"/>
    <w:rsid w:val="001A5147"/>
    <w:rsid w:val="001A5BD0"/>
    <w:rsid w:val="001B0676"/>
    <w:rsid w:val="001B0981"/>
    <w:rsid w:val="001B2737"/>
    <w:rsid w:val="001B33FC"/>
    <w:rsid w:val="001B4B8A"/>
    <w:rsid w:val="001B5077"/>
    <w:rsid w:val="001B524A"/>
    <w:rsid w:val="001B6620"/>
    <w:rsid w:val="001B6753"/>
    <w:rsid w:val="001B7B23"/>
    <w:rsid w:val="001B7D47"/>
    <w:rsid w:val="001C0D38"/>
    <w:rsid w:val="001C0EDE"/>
    <w:rsid w:val="001C1C18"/>
    <w:rsid w:val="001C3AB6"/>
    <w:rsid w:val="001C3CDF"/>
    <w:rsid w:val="001C46D0"/>
    <w:rsid w:val="001C5240"/>
    <w:rsid w:val="001C5420"/>
    <w:rsid w:val="001C5EB2"/>
    <w:rsid w:val="001C6575"/>
    <w:rsid w:val="001C69E4"/>
    <w:rsid w:val="001D0288"/>
    <w:rsid w:val="001D1E3D"/>
    <w:rsid w:val="001D28D7"/>
    <w:rsid w:val="001D3FFC"/>
    <w:rsid w:val="001D4195"/>
    <w:rsid w:val="001D4E1A"/>
    <w:rsid w:val="001D4F95"/>
    <w:rsid w:val="001D5ED8"/>
    <w:rsid w:val="001D6481"/>
    <w:rsid w:val="001D7691"/>
    <w:rsid w:val="001E0D72"/>
    <w:rsid w:val="001E1A4C"/>
    <w:rsid w:val="001E3479"/>
    <w:rsid w:val="001E6036"/>
    <w:rsid w:val="001E6EA6"/>
    <w:rsid w:val="001E7143"/>
    <w:rsid w:val="001F0489"/>
    <w:rsid w:val="001F1B1C"/>
    <w:rsid w:val="001F2481"/>
    <w:rsid w:val="001F451C"/>
    <w:rsid w:val="001F523A"/>
    <w:rsid w:val="0020112E"/>
    <w:rsid w:val="0020126E"/>
    <w:rsid w:val="00202319"/>
    <w:rsid w:val="002039BC"/>
    <w:rsid w:val="002057A8"/>
    <w:rsid w:val="00205FC9"/>
    <w:rsid w:val="002065F5"/>
    <w:rsid w:val="00206D94"/>
    <w:rsid w:val="00207BC8"/>
    <w:rsid w:val="00210F36"/>
    <w:rsid w:val="0021140B"/>
    <w:rsid w:val="0021497A"/>
    <w:rsid w:val="00215ADD"/>
    <w:rsid w:val="002200DE"/>
    <w:rsid w:val="002212F7"/>
    <w:rsid w:val="00222923"/>
    <w:rsid w:val="00226AB9"/>
    <w:rsid w:val="0022717C"/>
    <w:rsid w:val="00227376"/>
    <w:rsid w:val="0023101D"/>
    <w:rsid w:val="00231091"/>
    <w:rsid w:val="00231730"/>
    <w:rsid w:val="00232D6D"/>
    <w:rsid w:val="00232FCB"/>
    <w:rsid w:val="00233B4E"/>
    <w:rsid w:val="0023453F"/>
    <w:rsid w:val="00234A62"/>
    <w:rsid w:val="00235FC4"/>
    <w:rsid w:val="0023670F"/>
    <w:rsid w:val="00237A54"/>
    <w:rsid w:val="0024105C"/>
    <w:rsid w:val="0024360E"/>
    <w:rsid w:val="00252694"/>
    <w:rsid w:val="00255079"/>
    <w:rsid w:val="0025628D"/>
    <w:rsid w:val="0025657D"/>
    <w:rsid w:val="002574C5"/>
    <w:rsid w:val="00260C82"/>
    <w:rsid w:val="00262B38"/>
    <w:rsid w:val="00264E36"/>
    <w:rsid w:val="0026555A"/>
    <w:rsid w:val="00266AE2"/>
    <w:rsid w:val="0026743E"/>
    <w:rsid w:val="00271C7E"/>
    <w:rsid w:val="00271F52"/>
    <w:rsid w:val="00272D86"/>
    <w:rsid w:val="002747B0"/>
    <w:rsid w:val="0027520E"/>
    <w:rsid w:val="0027749E"/>
    <w:rsid w:val="00277504"/>
    <w:rsid w:val="002807E9"/>
    <w:rsid w:val="002819F0"/>
    <w:rsid w:val="00282C81"/>
    <w:rsid w:val="00283C40"/>
    <w:rsid w:val="002846AB"/>
    <w:rsid w:val="00284F16"/>
    <w:rsid w:val="00285696"/>
    <w:rsid w:val="00286041"/>
    <w:rsid w:val="002900A8"/>
    <w:rsid w:val="00290CEB"/>
    <w:rsid w:val="00293304"/>
    <w:rsid w:val="00293FCB"/>
    <w:rsid w:val="0029685E"/>
    <w:rsid w:val="00297757"/>
    <w:rsid w:val="002A03FF"/>
    <w:rsid w:val="002A05E9"/>
    <w:rsid w:val="002A107B"/>
    <w:rsid w:val="002A224F"/>
    <w:rsid w:val="002A28C5"/>
    <w:rsid w:val="002A28E8"/>
    <w:rsid w:val="002A44D3"/>
    <w:rsid w:val="002A462C"/>
    <w:rsid w:val="002A6372"/>
    <w:rsid w:val="002A71BE"/>
    <w:rsid w:val="002B04E5"/>
    <w:rsid w:val="002B2619"/>
    <w:rsid w:val="002B29D8"/>
    <w:rsid w:val="002B44E0"/>
    <w:rsid w:val="002B5B09"/>
    <w:rsid w:val="002B7D87"/>
    <w:rsid w:val="002C1F6A"/>
    <w:rsid w:val="002C4716"/>
    <w:rsid w:val="002D0102"/>
    <w:rsid w:val="002D01B6"/>
    <w:rsid w:val="002D0B97"/>
    <w:rsid w:val="002D186A"/>
    <w:rsid w:val="002D1AB3"/>
    <w:rsid w:val="002D7BC4"/>
    <w:rsid w:val="002E018F"/>
    <w:rsid w:val="002E127A"/>
    <w:rsid w:val="002E1646"/>
    <w:rsid w:val="002E29AE"/>
    <w:rsid w:val="002E2A9C"/>
    <w:rsid w:val="002E33FE"/>
    <w:rsid w:val="002E375A"/>
    <w:rsid w:val="002F1F32"/>
    <w:rsid w:val="002F2CDA"/>
    <w:rsid w:val="002F3734"/>
    <w:rsid w:val="002F3953"/>
    <w:rsid w:val="002F39DC"/>
    <w:rsid w:val="002F4730"/>
    <w:rsid w:val="002F5C04"/>
    <w:rsid w:val="002F5E26"/>
    <w:rsid w:val="002F74EB"/>
    <w:rsid w:val="00300848"/>
    <w:rsid w:val="00300E9D"/>
    <w:rsid w:val="0030224F"/>
    <w:rsid w:val="00302F5E"/>
    <w:rsid w:val="0030698B"/>
    <w:rsid w:val="00307CDC"/>
    <w:rsid w:val="00312A56"/>
    <w:rsid w:val="0031340E"/>
    <w:rsid w:val="003139A1"/>
    <w:rsid w:val="00315676"/>
    <w:rsid w:val="00315835"/>
    <w:rsid w:val="00315D95"/>
    <w:rsid w:val="00316ECD"/>
    <w:rsid w:val="0031754D"/>
    <w:rsid w:val="00317C61"/>
    <w:rsid w:val="00317CB9"/>
    <w:rsid w:val="003215E2"/>
    <w:rsid w:val="00327569"/>
    <w:rsid w:val="00327E12"/>
    <w:rsid w:val="003315EF"/>
    <w:rsid w:val="00331A99"/>
    <w:rsid w:val="003327CF"/>
    <w:rsid w:val="00332962"/>
    <w:rsid w:val="00333884"/>
    <w:rsid w:val="00340177"/>
    <w:rsid w:val="00340B7F"/>
    <w:rsid w:val="00340FD5"/>
    <w:rsid w:val="00341AF5"/>
    <w:rsid w:val="00342307"/>
    <w:rsid w:val="003432EC"/>
    <w:rsid w:val="00344660"/>
    <w:rsid w:val="00346AEA"/>
    <w:rsid w:val="003502DD"/>
    <w:rsid w:val="003504B9"/>
    <w:rsid w:val="00350844"/>
    <w:rsid w:val="00350C4A"/>
    <w:rsid w:val="003514F8"/>
    <w:rsid w:val="003529D5"/>
    <w:rsid w:val="00352E84"/>
    <w:rsid w:val="003533C0"/>
    <w:rsid w:val="0035695D"/>
    <w:rsid w:val="00361BC2"/>
    <w:rsid w:val="00361C5B"/>
    <w:rsid w:val="00363705"/>
    <w:rsid w:val="0036494C"/>
    <w:rsid w:val="00371A6B"/>
    <w:rsid w:val="00372090"/>
    <w:rsid w:val="00372A03"/>
    <w:rsid w:val="00372DD0"/>
    <w:rsid w:val="00374185"/>
    <w:rsid w:val="0037452A"/>
    <w:rsid w:val="00375361"/>
    <w:rsid w:val="00376636"/>
    <w:rsid w:val="00377ED7"/>
    <w:rsid w:val="00380142"/>
    <w:rsid w:val="00380AD0"/>
    <w:rsid w:val="00382707"/>
    <w:rsid w:val="003863D7"/>
    <w:rsid w:val="003864DE"/>
    <w:rsid w:val="00391C5B"/>
    <w:rsid w:val="003928B2"/>
    <w:rsid w:val="00392E05"/>
    <w:rsid w:val="003930E2"/>
    <w:rsid w:val="00394DF5"/>
    <w:rsid w:val="00395AC3"/>
    <w:rsid w:val="00397660"/>
    <w:rsid w:val="00397D91"/>
    <w:rsid w:val="003A1036"/>
    <w:rsid w:val="003A160F"/>
    <w:rsid w:val="003A6A3B"/>
    <w:rsid w:val="003B223A"/>
    <w:rsid w:val="003B333C"/>
    <w:rsid w:val="003B475C"/>
    <w:rsid w:val="003B4CBB"/>
    <w:rsid w:val="003B4E71"/>
    <w:rsid w:val="003B5FBE"/>
    <w:rsid w:val="003B66A4"/>
    <w:rsid w:val="003B6A30"/>
    <w:rsid w:val="003B7068"/>
    <w:rsid w:val="003B7BA8"/>
    <w:rsid w:val="003B7C13"/>
    <w:rsid w:val="003C019D"/>
    <w:rsid w:val="003C0614"/>
    <w:rsid w:val="003C18A2"/>
    <w:rsid w:val="003C3B11"/>
    <w:rsid w:val="003C4A36"/>
    <w:rsid w:val="003C4DE2"/>
    <w:rsid w:val="003D23AC"/>
    <w:rsid w:val="003D451F"/>
    <w:rsid w:val="003D538A"/>
    <w:rsid w:val="003D65CB"/>
    <w:rsid w:val="003D75B3"/>
    <w:rsid w:val="003E1C20"/>
    <w:rsid w:val="003E42B6"/>
    <w:rsid w:val="003F010E"/>
    <w:rsid w:val="003F0124"/>
    <w:rsid w:val="003F085C"/>
    <w:rsid w:val="003F0B18"/>
    <w:rsid w:val="003F0CC5"/>
    <w:rsid w:val="003F1127"/>
    <w:rsid w:val="003F120E"/>
    <w:rsid w:val="003F15F0"/>
    <w:rsid w:val="003F16BF"/>
    <w:rsid w:val="003F3612"/>
    <w:rsid w:val="003F3A3E"/>
    <w:rsid w:val="003F45A2"/>
    <w:rsid w:val="003F6077"/>
    <w:rsid w:val="003F6DA1"/>
    <w:rsid w:val="003F7B00"/>
    <w:rsid w:val="00400601"/>
    <w:rsid w:val="004018A4"/>
    <w:rsid w:val="004049D8"/>
    <w:rsid w:val="00404AFB"/>
    <w:rsid w:val="004066F1"/>
    <w:rsid w:val="00406DB8"/>
    <w:rsid w:val="00407D8F"/>
    <w:rsid w:val="0041059F"/>
    <w:rsid w:val="00412BED"/>
    <w:rsid w:val="00413471"/>
    <w:rsid w:val="00413B30"/>
    <w:rsid w:val="004153A4"/>
    <w:rsid w:val="00420C88"/>
    <w:rsid w:val="00420FC2"/>
    <w:rsid w:val="004212AC"/>
    <w:rsid w:val="004212C2"/>
    <w:rsid w:val="00421A96"/>
    <w:rsid w:val="004242E2"/>
    <w:rsid w:val="00426391"/>
    <w:rsid w:val="00426FD1"/>
    <w:rsid w:val="00427DA7"/>
    <w:rsid w:val="00431D10"/>
    <w:rsid w:val="004327B2"/>
    <w:rsid w:val="004339FB"/>
    <w:rsid w:val="004340F7"/>
    <w:rsid w:val="00434ACB"/>
    <w:rsid w:val="0043685A"/>
    <w:rsid w:val="00436CC8"/>
    <w:rsid w:val="004370A6"/>
    <w:rsid w:val="004374B5"/>
    <w:rsid w:val="004376D9"/>
    <w:rsid w:val="00442EA0"/>
    <w:rsid w:val="0044334D"/>
    <w:rsid w:val="00443A38"/>
    <w:rsid w:val="00444B6A"/>
    <w:rsid w:val="00446090"/>
    <w:rsid w:val="00446A27"/>
    <w:rsid w:val="00446E8E"/>
    <w:rsid w:val="00447AB7"/>
    <w:rsid w:val="00447E08"/>
    <w:rsid w:val="004503A2"/>
    <w:rsid w:val="00451A50"/>
    <w:rsid w:val="00451EDB"/>
    <w:rsid w:val="00454BAD"/>
    <w:rsid w:val="00454DA5"/>
    <w:rsid w:val="00455100"/>
    <w:rsid w:val="00455339"/>
    <w:rsid w:val="004553F4"/>
    <w:rsid w:val="00455EF3"/>
    <w:rsid w:val="0046066D"/>
    <w:rsid w:val="00461C71"/>
    <w:rsid w:val="0046240D"/>
    <w:rsid w:val="0046328A"/>
    <w:rsid w:val="0046352E"/>
    <w:rsid w:val="004643CF"/>
    <w:rsid w:val="004645C7"/>
    <w:rsid w:val="00465D40"/>
    <w:rsid w:val="004661C2"/>
    <w:rsid w:val="004664E1"/>
    <w:rsid w:val="004667A9"/>
    <w:rsid w:val="004669F9"/>
    <w:rsid w:val="004673F4"/>
    <w:rsid w:val="004679B2"/>
    <w:rsid w:val="00472914"/>
    <w:rsid w:val="004737E3"/>
    <w:rsid w:val="00475194"/>
    <w:rsid w:val="00475A6E"/>
    <w:rsid w:val="00475BBA"/>
    <w:rsid w:val="00480C5B"/>
    <w:rsid w:val="0048137A"/>
    <w:rsid w:val="00481ECF"/>
    <w:rsid w:val="00485A30"/>
    <w:rsid w:val="00487966"/>
    <w:rsid w:val="00487C25"/>
    <w:rsid w:val="004909A1"/>
    <w:rsid w:val="00490B11"/>
    <w:rsid w:val="00490D14"/>
    <w:rsid w:val="00491902"/>
    <w:rsid w:val="00491A25"/>
    <w:rsid w:val="00492708"/>
    <w:rsid w:val="004927B1"/>
    <w:rsid w:val="00492B7D"/>
    <w:rsid w:val="00493C9B"/>
    <w:rsid w:val="00493EED"/>
    <w:rsid w:val="00493F18"/>
    <w:rsid w:val="004A19B8"/>
    <w:rsid w:val="004A1F88"/>
    <w:rsid w:val="004A2CE7"/>
    <w:rsid w:val="004A346A"/>
    <w:rsid w:val="004A353F"/>
    <w:rsid w:val="004A6294"/>
    <w:rsid w:val="004A76AD"/>
    <w:rsid w:val="004B14F3"/>
    <w:rsid w:val="004B1CE7"/>
    <w:rsid w:val="004B3722"/>
    <w:rsid w:val="004B3B37"/>
    <w:rsid w:val="004B5438"/>
    <w:rsid w:val="004B5C16"/>
    <w:rsid w:val="004B6176"/>
    <w:rsid w:val="004B6A5A"/>
    <w:rsid w:val="004B754F"/>
    <w:rsid w:val="004B7642"/>
    <w:rsid w:val="004B799E"/>
    <w:rsid w:val="004C5F80"/>
    <w:rsid w:val="004C671F"/>
    <w:rsid w:val="004C706F"/>
    <w:rsid w:val="004D117F"/>
    <w:rsid w:val="004D3448"/>
    <w:rsid w:val="004D40FE"/>
    <w:rsid w:val="004D4595"/>
    <w:rsid w:val="004D4867"/>
    <w:rsid w:val="004D4868"/>
    <w:rsid w:val="004D5533"/>
    <w:rsid w:val="004D6536"/>
    <w:rsid w:val="004D6BED"/>
    <w:rsid w:val="004E0051"/>
    <w:rsid w:val="004E13D2"/>
    <w:rsid w:val="004E319C"/>
    <w:rsid w:val="004E431E"/>
    <w:rsid w:val="004E4BF6"/>
    <w:rsid w:val="004E5253"/>
    <w:rsid w:val="004E5542"/>
    <w:rsid w:val="004F09FD"/>
    <w:rsid w:val="004F1305"/>
    <w:rsid w:val="004F365B"/>
    <w:rsid w:val="004F4695"/>
    <w:rsid w:val="004F4EC1"/>
    <w:rsid w:val="004F50B1"/>
    <w:rsid w:val="004F5BA2"/>
    <w:rsid w:val="004F6024"/>
    <w:rsid w:val="004F69BC"/>
    <w:rsid w:val="004F6C78"/>
    <w:rsid w:val="00500575"/>
    <w:rsid w:val="00502A5A"/>
    <w:rsid w:val="00502AB8"/>
    <w:rsid w:val="00503B94"/>
    <w:rsid w:val="00503D70"/>
    <w:rsid w:val="00503F66"/>
    <w:rsid w:val="00506C52"/>
    <w:rsid w:val="0050728E"/>
    <w:rsid w:val="005073D2"/>
    <w:rsid w:val="00507538"/>
    <w:rsid w:val="00507C41"/>
    <w:rsid w:val="005117BB"/>
    <w:rsid w:val="0051289C"/>
    <w:rsid w:val="005140BD"/>
    <w:rsid w:val="00514314"/>
    <w:rsid w:val="005144B9"/>
    <w:rsid w:val="00515369"/>
    <w:rsid w:val="00515F8C"/>
    <w:rsid w:val="00517DBC"/>
    <w:rsid w:val="00520A6D"/>
    <w:rsid w:val="0052156A"/>
    <w:rsid w:val="00523950"/>
    <w:rsid w:val="0052429D"/>
    <w:rsid w:val="0052527B"/>
    <w:rsid w:val="00525D26"/>
    <w:rsid w:val="00530087"/>
    <w:rsid w:val="00531E9A"/>
    <w:rsid w:val="005347C6"/>
    <w:rsid w:val="00536424"/>
    <w:rsid w:val="00542B65"/>
    <w:rsid w:val="005432EE"/>
    <w:rsid w:val="00543E33"/>
    <w:rsid w:val="005450D7"/>
    <w:rsid w:val="00546969"/>
    <w:rsid w:val="00547F30"/>
    <w:rsid w:val="00551C4C"/>
    <w:rsid w:val="00554E52"/>
    <w:rsid w:val="00557DF2"/>
    <w:rsid w:val="00561EAD"/>
    <w:rsid w:val="00562A60"/>
    <w:rsid w:val="00562BC3"/>
    <w:rsid w:val="00562CC7"/>
    <w:rsid w:val="005648C6"/>
    <w:rsid w:val="00565348"/>
    <w:rsid w:val="00566A25"/>
    <w:rsid w:val="00567767"/>
    <w:rsid w:val="00570477"/>
    <w:rsid w:val="00571865"/>
    <w:rsid w:val="00572795"/>
    <w:rsid w:val="00574EE6"/>
    <w:rsid w:val="0057519E"/>
    <w:rsid w:val="00576EFF"/>
    <w:rsid w:val="005811CB"/>
    <w:rsid w:val="005812F9"/>
    <w:rsid w:val="00583ACD"/>
    <w:rsid w:val="00584AA8"/>
    <w:rsid w:val="00584B7E"/>
    <w:rsid w:val="00585019"/>
    <w:rsid w:val="00587177"/>
    <w:rsid w:val="00590429"/>
    <w:rsid w:val="00590958"/>
    <w:rsid w:val="00592162"/>
    <w:rsid w:val="00592B16"/>
    <w:rsid w:val="00594C15"/>
    <w:rsid w:val="005A0258"/>
    <w:rsid w:val="005A478E"/>
    <w:rsid w:val="005A7A6D"/>
    <w:rsid w:val="005A7DF3"/>
    <w:rsid w:val="005B0D1C"/>
    <w:rsid w:val="005B1489"/>
    <w:rsid w:val="005B1BE0"/>
    <w:rsid w:val="005B263B"/>
    <w:rsid w:val="005B2F9A"/>
    <w:rsid w:val="005B48D9"/>
    <w:rsid w:val="005B4C91"/>
    <w:rsid w:val="005B59D6"/>
    <w:rsid w:val="005B6336"/>
    <w:rsid w:val="005B6948"/>
    <w:rsid w:val="005B6D4B"/>
    <w:rsid w:val="005B7D01"/>
    <w:rsid w:val="005C0BE4"/>
    <w:rsid w:val="005C0D7D"/>
    <w:rsid w:val="005C1F24"/>
    <w:rsid w:val="005C6BBC"/>
    <w:rsid w:val="005C75FC"/>
    <w:rsid w:val="005C76FA"/>
    <w:rsid w:val="005D097C"/>
    <w:rsid w:val="005D1202"/>
    <w:rsid w:val="005D1709"/>
    <w:rsid w:val="005D1864"/>
    <w:rsid w:val="005D2511"/>
    <w:rsid w:val="005D48BB"/>
    <w:rsid w:val="005D59DD"/>
    <w:rsid w:val="005D5F10"/>
    <w:rsid w:val="005D6B6E"/>
    <w:rsid w:val="005E03CD"/>
    <w:rsid w:val="005E107F"/>
    <w:rsid w:val="005E3AC1"/>
    <w:rsid w:val="005E4B63"/>
    <w:rsid w:val="005E4EA7"/>
    <w:rsid w:val="005E6AC1"/>
    <w:rsid w:val="005E7B1F"/>
    <w:rsid w:val="005F4C84"/>
    <w:rsid w:val="005F56F8"/>
    <w:rsid w:val="005F6FB4"/>
    <w:rsid w:val="005F6FD4"/>
    <w:rsid w:val="005F7AA1"/>
    <w:rsid w:val="00603B8C"/>
    <w:rsid w:val="006047B8"/>
    <w:rsid w:val="006066F6"/>
    <w:rsid w:val="00607264"/>
    <w:rsid w:val="006107B5"/>
    <w:rsid w:val="00610912"/>
    <w:rsid w:val="00610995"/>
    <w:rsid w:val="00610CEF"/>
    <w:rsid w:val="006111A9"/>
    <w:rsid w:val="006124CB"/>
    <w:rsid w:val="006131AE"/>
    <w:rsid w:val="00617F91"/>
    <w:rsid w:val="0062092B"/>
    <w:rsid w:val="00621D0A"/>
    <w:rsid w:val="0062241E"/>
    <w:rsid w:val="00624AA6"/>
    <w:rsid w:val="00625313"/>
    <w:rsid w:val="00626E1F"/>
    <w:rsid w:val="006308D4"/>
    <w:rsid w:val="00631D90"/>
    <w:rsid w:val="00633A22"/>
    <w:rsid w:val="006355A2"/>
    <w:rsid w:val="006360F2"/>
    <w:rsid w:val="0063628C"/>
    <w:rsid w:val="00640F17"/>
    <w:rsid w:val="00642566"/>
    <w:rsid w:val="006425A5"/>
    <w:rsid w:val="006425AC"/>
    <w:rsid w:val="00642667"/>
    <w:rsid w:val="00644C97"/>
    <w:rsid w:val="00652E01"/>
    <w:rsid w:val="006545A9"/>
    <w:rsid w:val="006546E4"/>
    <w:rsid w:val="00654C6E"/>
    <w:rsid w:val="006568E4"/>
    <w:rsid w:val="006612FB"/>
    <w:rsid w:val="006632C0"/>
    <w:rsid w:val="006637C6"/>
    <w:rsid w:val="00666A82"/>
    <w:rsid w:val="00666F8B"/>
    <w:rsid w:val="0066731E"/>
    <w:rsid w:val="0066764F"/>
    <w:rsid w:val="006678E1"/>
    <w:rsid w:val="00667E3D"/>
    <w:rsid w:val="00670338"/>
    <w:rsid w:val="00672967"/>
    <w:rsid w:val="00674063"/>
    <w:rsid w:val="00676523"/>
    <w:rsid w:val="00677264"/>
    <w:rsid w:val="0068147B"/>
    <w:rsid w:val="0068150B"/>
    <w:rsid w:val="00681A6E"/>
    <w:rsid w:val="00682072"/>
    <w:rsid w:val="00685659"/>
    <w:rsid w:val="006869B8"/>
    <w:rsid w:val="006871AD"/>
    <w:rsid w:val="00693161"/>
    <w:rsid w:val="0069413D"/>
    <w:rsid w:val="00697006"/>
    <w:rsid w:val="00697162"/>
    <w:rsid w:val="006A0F7A"/>
    <w:rsid w:val="006A1CE8"/>
    <w:rsid w:val="006A348B"/>
    <w:rsid w:val="006A744A"/>
    <w:rsid w:val="006A7A87"/>
    <w:rsid w:val="006A7D67"/>
    <w:rsid w:val="006B001D"/>
    <w:rsid w:val="006B0CAC"/>
    <w:rsid w:val="006B1455"/>
    <w:rsid w:val="006B14A8"/>
    <w:rsid w:val="006B378D"/>
    <w:rsid w:val="006B575F"/>
    <w:rsid w:val="006B6272"/>
    <w:rsid w:val="006C007E"/>
    <w:rsid w:val="006C00DA"/>
    <w:rsid w:val="006C44BE"/>
    <w:rsid w:val="006C4C55"/>
    <w:rsid w:val="006C51FB"/>
    <w:rsid w:val="006C6479"/>
    <w:rsid w:val="006C64A1"/>
    <w:rsid w:val="006C660C"/>
    <w:rsid w:val="006C683E"/>
    <w:rsid w:val="006C6F08"/>
    <w:rsid w:val="006D018E"/>
    <w:rsid w:val="006D106D"/>
    <w:rsid w:val="006D1170"/>
    <w:rsid w:val="006D44E9"/>
    <w:rsid w:val="006D4DE0"/>
    <w:rsid w:val="006D4E8D"/>
    <w:rsid w:val="006D66E4"/>
    <w:rsid w:val="006D6777"/>
    <w:rsid w:val="006E0230"/>
    <w:rsid w:val="006E131A"/>
    <w:rsid w:val="006E1D4C"/>
    <w:rsid w:val="006E2FDB"/>
    <w:rsid w:val="006E3A11"/>
    <w:rsid w:val="006E3A26"/>
    <w:rsid w:val="006E42A6"/>
    <w:rsid w:val="006E495D"/>
    <w:rsid w:val="006E5209"/>
    <w:rsid w:val="006E6CE0"/>
    <w:rsid w:val="006F09AD"/>
    <w:rsid w:val="006F09BC"/>
    <w:rsid w:val="006F2A16"/>
    <w:rsid w:val="006F3D37"/>
    <w:rsid w:val="006F4F62"/>
    <w:rsid w:val="006F59B2"/>
    <w:rsid w:val="006F7593"/>
    <w:rsid w:val="006F7620"/>
    <w:rsid w:val="00700413"/>
    <w:rsid w:val="00700E7D"/>
    <w:rsid w:val="00702733"/>
    <w:rsid w:val="00702EE1"/>
    <w:rsid w:val="00704042"/>
    <w:rsid w:val="007054AF"/>
    <w:rsid w:val="007056E9"/>
    <w:rsid w:val="00705BF4"/>
    <w:rsid w:val="0070629C"/>
    <w:rsid w:val="00706377"/>
    <w:rsid w:val="00706B8D"/>
    <w:rsid w:val="007103C0"/>
    <w:rsid w:val="00710BB9"/>
    <w:rsid w:val="007110BB"/>
    <w:rsid w:val="007116AA"/>
    <w:rsid w:val="00715C3C"/>
    <w:rsid w:val="007177FF"/>
    <w:rsid w:val="00720469"/>
    <w:rsid w:val="007213DF"/>
    <w:rsid w:val="00721604"/>
    <w:rsid w:val="00722A9E"/>
    <w:rsid w:val="00723FD8"/>
    <w:rsid w:val="00724D09"/>
    <w:rsid w:val="00725306"/>
    <w:rsid w:val="00727B76"/>
    <w:rsid w:val="00730739"/>
    <w:rsid w:val="00730F54"/>
    <w:rsid w:val="00731D32"/>
    <w:rsid w:val="00735FBF"/>
    <w:rsid w:val="00737736"/>
    <w:rsid w:val="007410B1"/>
    <w:rsid w:val="00742E92"/>
    <w:rsid w:val="007431F2"/>
    <w:rsid w:val="00744862"/>
    <w:rsid w:val="00745B44"/>
    <w:rsid w:val="00745F27"/>
    <w:rsid w:val="007506D9"/>
    <w:rsid w:val="0075178E"/>
    <w:rsid w:val="00751F43"/>
    <w:rsid w:val="00752D83"/>
    <w:rsid w:val="0075453A"/>
    <w:rsid w:val="0075489B"/>
    <w:rsid w:val="0075670E"/>
    <w:rsid w:val="0075687C"/>
    <w:rsid w:val="00756BEC"/>
    <w:rsid w:val="00756C20"/>
    <w:rsid w:val="00763D0C"/>
    <w:rsid w:val="00764EEB"/>
    <w:rsid w:val="00767092"/>
    <w:rsid w:val="00770AEA"/>
    <w:rsid w:val="0077426D"/>
    <w:rsid w:val="00774DB9"/>
    <w:rsid w:val="00776125"/>
    <w:rsid w:val="00777CA9"/>
    <w:rsid w:val="007808E6"/>
    <w:rsid w:val="00781FA0"/>
    <w:rsid w:val="0078296C"/>
    <w:rsid w:val="00783135"/>
    <w:rsid w:val="00783509"/>
    <w:rsid w:val="0078686A"/>
    <w:rsid w:val="00790B3A"/>
    <w:rsid w:val="00793413"/>
    <w:rsid w:val="0079495B"/>
    <w:rsid w:val="007959AE"/>
    <w:rsid w:val="0079697A"/>
    <w:rsid w:val="00797006"/>
    <w:rsid w:val="0079775E"/>
    <w:rsid w:val="007A0972"/>
    <w:rsid w:val="007A207C"/>
    <w:rsid w:val="007A2773"/>
    <w:rsid w:val="007A27A0"/>
    <w:rsid w:val="007A2AAF"/>
    <w:rsid w:val="007A2C5E"/>
    <w:rsid w:val="007A3314"/>
    <w:rsid w:val="007A44D8"/>
    <w:rsid w:val="007A4641"/>
    <w:rsid w:val="007A7DBA"/>
    <w:rsid w:val="007A7E9F"/>
    <w:rsid w:val="007A7FDE"/>
    <w:rsid w:val="007B05C5"/>
    <w:rsid w:val="007B0865"/>
    <w:rsid w:val="007B1829"/>
    <w:rsid w:val="007B52FF"/>
    <w:rsid w:val="007B7AFE"/>
    <w:rsid w:val="007C0B52"/>
    <w:rsid w:val="007C143D"/>
    <w:rsid w:val="007C14F2"/>
    <w:rsid w:val="007C28C1"/>
    <w:rsid w:val="007C3067"/>
    <w:rsid w:val="007C307F"/>
    <w:rsid w:val="007C33F5"/>
    <w:rsid w:val="007C4ACC"/>
    <w:rsid w:val="007C5044"/>
    <w:rsid w:val="007C5B0E"/>
    <w:rsid w:val="007C5E62"/>
    <w:rsid w:val="007C7586"/>
    <w:rsid w:val="007D0A83"/>
    <w:rsid w:val="007D0C66"/>
    <w:rsid w:val="007D270A"/>
    <w:rsid w:val="007D30CE"/>
    <w:rsid w:val="007D3300"/>
    <w:rsid w:val="007D3FF6"/>
    <w:rsid w:val="007D536C"/>
    <w:rsid w:val="007E3806"/>
    <w:rsid w:val="007E694B"/>
    <w:rsid w:val="007E7359"/>
    <w:rsid w:val="007F1E5C"/>
    <w:rsid w:val="007F33F9"/>
    <w:rsid w:val="007F3A58"/>
    <w:rsid w:val="007F48D7"/>
    <w:rsid w:val="007F497A"/>
    <w:rsid w:val="007F7431"/>
    <w:rsid w:val="00801963"/>
    <w:rsid w:val="00803849"/>
    <w:rsid w:val="00805E4A"/>
    <w:rsid w:val="008061C1"/>
    <w:rsid w:val="008065EF"/>
    <w:rsid w:val="00807F7C"/>
    <w:rsid w:val="00811C27"/>
    <w:rsid w:val="00812453"/>
    <w:rsid w:val="00814259"/>
    <w:rsid w:val="00815961"/>
    <w:rsid w:val="00815BDB"/>
    <w:rsid w:val="00817ACC"/>
    <w:rsid w:val="00823E05"/>
    <w:rsid w:val="008268AF"/>
    <w:rsid w:val="00827BEE"/>
    <w:rsid w:val="00830691"/>
    <w:rsid w:val="008321A1"/>
    <w:rsid w:val="00833B62"/>
    <w:rsid w:val="00835315"/>
    <w:rsid w:val="0083605D"/>
    <w:rsid w:val="008367F7"/>
    <w:rsid w:val="00837BCB"/>
    <w:rsid w:val="00837E71"/>
    <w:rsid w:val="00842989"/>
    <w:rsid w:val="0084337E"/>
    <w:rsid w:val="00846542"/>
    <w:rsid w:val="00846874"/>
    <w:rsid w:val="00846B25"/>
    <w:rsid w:val="00847038"/>
    <w:rsid w:val="008525F7"/>
    <w:rsid w:val="00853B9A"/>
    <w:rsid w:val="00853D44"/>
    <w:rsid w:val="008542BF"/>
    <w:rsid w:val="00854624"/>
    <w:rsid w:val="00855BAB"/>
    <w:rsid w:val="00857A5E"/>
    <w:rsid w:val="00863221"/>
    <w:rsid w:val="00863419"/>
    <w:rsid w:val="00863C39"/>
    <w:rsid w:val="00865AE9"/>
    <w:rsid w:val="00865BDC"/>
    <w:rsid w:val="00865D94"/>
    <w:rsid w:val="00866885"/>
    <w:rsid w:val="00867031"/>
    <w:rsid w:val="00867D98"/>
    <w:rsid w:val="00871D21"/>
    <w:rsid w:val="00872620"/>
    <w:rsid w:val="00873022"/>
    <w:rsid w:val="00873CDC"/>
    <w:rsid w:val="00873F69"/>
    <w:rsid w:val="00876786"/>
    <w:rsid w:val="00876C67"/>
    <w:rsid w:val="00883453"/>
    <w:rsid w:val="008847F8"/>
    <w:rsid w:val="008913D8"/>
    <w:rsid w:val="008938EB"/>
    <w:rsid w:val="008944DC"/>
    <w:rsid w:val="00895186"/>
    <w:rsid w:val="008959AF"/>
    <w:rsid w:val="00895A8E"/>
    <w:rsid w:val="008A14E4"/>
    <w:rsid w:val="008A1620"/>
    <w:rsid w:val="008A341F"/>
    <w:rsid w:val="008A45FC"/>
    <w:rsid w:val="008A7674"/>
    <w:rsid w:val="008B14E4"/>
    <w:rsid w:val="008B155F"/>
    <w:rsid w:val="008B2155"/>
    <w:rsid w:val="008B317C"/>
    <w:rsid w:val="008B4FE7"/>
    <w:rsid w:val="008B6AC7"/>
    <w:rsid w:val="008B6F32"/>
    <w:rsid w:val="008B74AA"/>
    <w:rsid w:val="008C06E3"/>
    <w:rsid w:val="008C19CF"/>
    <w:rsid w:val="008C26F4"/>
    <w:rsid w:val="008C3461"/>
    <w:rsid w:val="008C546F"/>
    <w:rsid w:val="008D5F89"/>
    <w:rsid w:val="008E0697"/>
    <w:rsid w:val="008E1B6D"/>
    <w:rsid w:val="008E2BA7"/>
    <w:rsid w:val="008E32D1"/>
    <w:rsid w:val="008E4C5B"/>
    <w:rsid w:val="008E774C"/>
    <w:rsid w:val="008F0AD4"/>
    <w:rsid w:val="008F1D33"/>
    <w:rsid w:val="008F41C5"/>
    <w:rsid w:val="008F4D80"/>
    <w:rsid w:val="008F6086"/>
    <w:rsid w:val="008F6ECA"/>
    <w:rsid w:val="008F719F"/>
    <w:rsid w:val="00900BF9"/>
    <w:rsid w:val="009015C2"/>
    <w:rsid w:val="00901D73"/>
    <w:rsid w:val="00901DB0"/>
    <w:rsid w:val="00901E09"/>
    <w:rsid w:val="0090262C"/>
    <w:rsid w:val="009029DD"/>
    <w:rsid w:val="00903E55"/>
    <w:rsid w:val="009044C7"/>
    <w:rsid w:val="009058E6"/>
    <w:rsid w:val="00905E40"/>
    <w:rsid w:val="0090641B"/>
    <w:rsid w:val="009064C0"/>
    <w:rsid w:val="00906C56"/>
    <w:rsid w:val="00910FD9"/>
    <w:rsid w:val="00912F3D"/>
    <w:rsid w:val="009134A8"/>
    <w:rsid w:val="00913B13"/>
    <w:rsid w:val="00914F89"/>
    <w:rsid w:val="00915462"/>
    <w:rsid w:val="00920797"/>
    <w:rsid w:val="00920C87"/>
    <w:rsid w:val="009222DD"/>
    <w:rsid w:val="009225D4"/>
    <w:rsid w:val="00923925"/>
    <w:rsid w:val="009244A7"/>
    <w:rsid w:val="0093039B"/>
    <w:rsid w:val="009304DA"/>
    <w:rsid w:val="009311AC"/>
    <w:rsid w:val="0093377D"/>
    <w:rsid w:val="009341D1"/>
    <w:rsid w:val="00936834"/>
    <w:rsid w:val="00936EB1"/>
    <w:rsid w:val="00941747"/>
    <w:rsid w:val="00942CFC"/>
    <w:rsid w:val="00942ED3"/>
    <w:rsid w:val="009432EA"/>
    <w:rsid w:val="00943DA6"/>
    <w:rsid w:val="00945C6A"/>
    <w:rsid w:val="0094712A"/>
    <w:rsid w:val="009471CC"/>
    <w:rsid w:val="00950D92"/>
    <w:rsid w:val="00951248"/>
    <w:rsid w:val="009522BA"/>
    <w:rsid w:val="00952BE6"/>
    <w:rsid w:val="00953559"/>
    <w:rsid w:val="00954F52"/>
    <w:rsid w:val="00955B62"/>
    <w:rsid w:val="00955D2A"/>
    <w:rsid w:val="009615C6"/>
    <w:rsid w:val="00961A83"/>
    <w:rsid w:val="00962ACC"/>
    <w:rsid w:val="00962E6D"/>
    <w:rsid w:val="00962E6F"/>
    <w:rsid w:val="00963D87"/>
    <w:rsid w:val="00964542"/>
    <w:rsid w:val="009655E5"/>
    <w:rsid w:val="009704C1"/>
    <w:rsid w:val="00970E5A"/>
    <w:rsid w:val="009710DF"/>
    <w:rsid w:val="00972261"/>
    <w:rsid w:val="009731D9"/>
    <w:rsid w:val="009733E4"/>
    <w:rsid w:val="0097558F"/>
    <w:rsid w:val="00976163"/>
    <w:rsid w:val="00977062"/>
    <w:rsid w:val="00977CF2"/>
    <w:rsid w:val="00980744"/>
    <w:rsid w:val="00980E44"/>
    <w:rsid w:val="00981A59"/>
    <w:rsid w:val="00982CEE"/>
    <w:rsid w:val="00986876"/>
    <w:rsid w:val="0099057E"/>
    <w:rsid w:val="00990AF7"/>
    <w:rsid w:val="009914AC"/>
    <w:rsid w:val="009923DD"/>
    <w:rsid w:val="009932D3"/>
    <w:rsid w:val="00994302"/>
    <w:rsid w:val="009948AC"/>
    <w:rsid w:val="00994F77"/>
    <w:rsid w:val="009956F4"/>
    <w:rsid w:val="009958E1"/>
    <w:rsid w:val="00995FE7"/>
    <w:rsid w:val="00996FE7"/>
    <w:rsid w:val="00997253"/>
    <w:rsid w:val="009979A3"/>
    <w:rsid w:val="009A0723"/>
    <w:rsid w:val="009A09B2"/>
    <w:rsid w:val="009A1102"/>
    <w:rsid w:val="009A1C4C"/>
    <w:rsid w:val="009A332E"/>
    <w:rsid w:val="009A38CC"/>
    <w:rsid w:val="009A487B"/>
    <w:rsid w:val="009A5875"/>
    <w:rsid w:val="009A7120"/>
    <w:rsid w:val="009B1A7A"/>
    <w:rsid w:val="009B43E4"/>
    <w:rsid w:val="009B44BC"/>
    <w:rsid w:val="009B5D8A"/>
    <w:rsid w:val="009B68AD"/>
    <w:rsid w:val="009B78A2"/>
    <w:rsid w:val="009C0105"/>
    <w:rsid w:val="009C2D03"/>
    <w:rsid w:val="009C5830"/>
    <w:rsid w:val="009C5D57"/>
    <w:rsid w:val="009C602F"/>
    <w:rsid w:val="009C7D5E"/>
    <w:rsid w:val="009D069D"/>
    <w:rsid w:val="009D16CD"/>
    <w:rsid w:val="009D1FD7"/>
    <w:rsid w:val="009D2713"/>
    <w:rsid w:val="009D2A3B"/>
    <w:rsid w:val="009D6F27"/>
    <w:rsid w:val="009E0011"/>
    <w:rsid w:val="009E0640"/>
    <w:rsid w:val="009E28DC"/>
    <w:rsid w:val="009E7A3D"/>
    <w:rsid w:val="009F000A"/>
    <w:rsid w:val="009F058B"/>
    <w:rsid w:val="009F1499"/>
    <w:rsid w:val="009F15E5"/>
    <w:rsid w:val="009F1980"/>
    <w:rsid w:val="009F19CB"/>
    <w:rsid w:val="009F38DE"/>
    <w:rsid w:val="009F4B25"/>
    <w:rsid w:val="009F6AC6"/>
    <w:rsid w:val="00A00E75"/>
    <w:rsid w:val="00A012F3"/>
    <w:rsid w:val="00A01F5D"/>
    <w:rsid w:val="00A05829"/>
    <w:rsid w:val="00A0689F"/>
    <w:rsid w:val="00A07B66"/>
    <w:rsid w:val="00A10328"/>
    <w:rsid w:val="00A11812"/>
    <w:rsid w:val="00A137A5"/>
    <w:rsid w:val="00A14D92"/>
    <w:rsid w:val="00A15D6E"/>
    <w:rsid w:val="00A16ACD"/>
    <w:rsid w:val="00A1749C"/>
    <w:rsid w:val="00A20F75"/>
    <w:rsid w:val="00A21379"/>
    <w:rsid w:val="00A21731"/>
    <w:rsid w:val="00A22013"/>
    <w:rsid w:val="00A22164"/>
    <w:rsid w:val="00A22271"/>
    <w:rsid w:val="00A2312A"/>
    <w:rsid w:val="00A23EA2"/>
    <w:rsid w:val="00A2407D"/>
    <w:rsid w:val="00A2601C"/>
    <w:rsid w:val="00A2612B"/>
    <w:rsid w:val="00A305CD"/>
    <w:rsid w:val="00A30A80"/>
    <w:rsid w:val="00A31093"/>
    <w:rsid w:val="00A319B0"/>
    <w:rsid w:val="00A348D9"/>
    <w:rsid w:val="00A35CC4"/>
    <w:rsid w:val="00A364E5"/>
    <w:rsid w:val="00A40F1C"/>
    <w:rsid w:val="00A4253C"/>
    <w:rsid w:val="00A426B9"/>
    <w:rsid w:val="00A43A70"/>
    <w:rsid w:val="00A44540"/>
    <w:rsid w:val="00A46741"/>
    <w:rsid w:val="00A5389C"/>
    <w:rsid w:val="00A539E8"/>
    <w:rsid w:val="00A53D8E"/>
    <w:rsid w:val="00A60803"/>
    <w:rsid w:val="00A60B94"/>
    <w:rsid w:val="00A60C47"/>
    <w:rsid w:val="00A61B97"/>
    <w:rsid w:val="00A70199"/>
    <w:rsid w:val="00A7085B"/>
    <w:rsid w:val="00A70A07"/>
    <w:rsid w:val="00A70DA9"/>
    <w:rsid w:val="00A71521"/>
    <w:rsid w:val="00A719CA"/>
    <w:rsid w:val="00A73123"/>
    <w:rsid w:val="00A733D9"/>
    <w:rsid w:val="00A739CC"/>
    <w:rsid w:val="00A741AA"/>
    <w:rsid w:val="00A742F2"/>
    <w:rsid w:val="00A75DE4"/>
    <w:rsid w:val="00A75F6B"/>
    <w:rsid w:val="00A75FC5"/>
    <w:rsid w:val="00A8146B"/>
    <w:rsid w:val="00A81A01"/>
    <w:rsid w:val="00A81B23"/>
    <w:rsid w:val="00A81E8B"/>
    <w:rsid w:val="00A8203A"/>
    <w:rsid w:val="00A83317"/>
    <w:rsid w:val="00A845A0"/>
    <w:rsid w:val="00A87588"/>
    <w:rsid w:val="00A87A69"/>
    <w:rsid w:val="00A90E67"/>
    <w:rsid w:val="00A92126"/>
    <w:rsid w:val="00A92B33"/>
    <w:rsid w:val="00A95987"/>
    <w:rsid w:val="00A963CB"/>
    <w:rsid w:val="00A964F7"/>
    <w:rsid w:val="00A96FAA"/>
    <w:rsid w:val="00AA1320"/>
    <w:rsid w:val="00AA2F13"/>
    <w:rsid w:val="00AA4BDE"/>
    <w:rsid w:val="00AA56CF"/>
    <w:rsid w:val="00AB0A75"/>
    <w:rsid w:val="00AB178D"/>
    <w:rsid w:val="00AB194F"/>
    <w:rsid w:val="00AB1FB6"/>
    <w:rsid w:val="00AB2E59"/>
    <w:rsid w:val="00AB4C0A"/>
    <w:rsid w:val="00AB525D"/>
    <w:rsid w:val="00AB52AE"/>
    <w:rsid w:val="00AB59EE"/>
    <w:rsid w:val="00AB7221"/>
    <w:rsid w:val="00AC22C9"/>
    <w:rsid w:val="00AC27EC"/>
    <w:rsid w:val="00AC3920"/>
    <w:rsid w:val="00AC4801"/>
    <w:rsid w:val="00AC77B8"/>
    <w:rsid w:val="00AD116F"/>
    <w:rsid w:val="00AD224D"/>
    <w:rsid w:val="00AD235B"/>
    <w:rsid w:val="00AD3573"/>
    <w:rsid w:val="00AD36FC"/>
    <w:rsid w:val="00AD377B"/>
    <w:rsid w:val="00AD4091"/>
    <w:rsid w:val="00AD522F"/>
    <w:rsid w:val="00AD700A"/>
    <w:rsid w:val="00AE0822"/>
    <w:rsid w:val="00AE32A8"/>
    <w:rsid w:val="00AE3EA4"/>
    <w:rsid w:val="00AE63A4"/>
    <w:rsid w:val="00AE6A1F"/>
    <w:rsid w:val="00AE6AAD"/>
    <w:rsid w:val="00AE78BC"/>
    <w:rsid w:val="00AE7CC8"/>
    <w:rsid w:val="00AF0B20"/>
    <w:rsid w:val="00AF0BB1"/>
    <w:rsid w:val="00AF1612"/>
    <w:rsid w:val="00AF513F"/>
    <w:rsid w:val="00AF794C"/>
    <w:rsid w:val="00B00004"/>
    <w:rsid w:val="00B01705"/>
    <w:rsid w:val="00B043FB"/>
    <w:rsid w:val="00B070D7"/>
    <w:rsid w:val="00B10EEE"/>
    <w:rsid w:val="00B169F7"/>
    <w:rsid w:val="00B176C5"/>
    <w:rsid w:val="00B1796A"/>
    <w:rsid w:val="00B206EE"/>
    <w:rsid w:val="00B2626D"/>
    <w:rsid w:val="00B278CC"/>
    <w:rsid w:val="00B279A4"/>
    <w:rsid w:val="00B30608"/>
    <w:rsid w:val="00B30682"/>
    <w:rsid w:val="00B31FB9"/>
    <w:rsid w:val="00B32382"/>
    <w:rsid w:val="00B329E1"/>
    <w:rsid w:val="00B33530"/>
    <w:rsid w:val="00B36700"/>
    <w:rsid w:val="00B4135C"/>
    <w:rsid w:val="00B417C1"/>
    <w:rsid w:val="00B44176"/>
    <w:rsid w:val="00B44B43"/>
    <w:rsid w:val="00B44E9A"/>
    <w:rsid w:val="00B51ED6"/>
    <w:rsid w:val="00B536E1"/>
    <w:rsid w:val="00B54B8E"/>
    <w:rsid w:val="00B553CD"/>
    <w:rsid w:val="00B55476"/>
    <w:rsid w:val="00B55AB3"/>
    <w:rsid w:val="00B56288"/>
    <w:rsid w:val="00B6195F"/>
    <w:rsid w:val="00B61F8C"/>
    <w:rsid w:val="00B621E2"/>
    <w:rsid w:val="00B62DD1"/>
    <w:rsid w:val="00B646E3"/>
    <w:rsid w:val="00B64CCD"/>
    <w:rsid w:val="00B66605"/>
    <w:rsid w:val="00B71A87"/>
    <w:rsid w:val="00B7247D"/>
    <w:rsid w:val="00B72989"/>
    <w:rsid w:val="00B74642"/>
    <w:rsid w:val="00B764D4"/>
    <w:rsid w:val="00B801C5"/>
    <w:rsid w:val="00B80243"/>
    <w:rsid w:val="00B82021"/>
    <w:rsid w:val="00B842EB"/>
    <w:rsid w:val="00B849E9"/>
    <w:rsid w:val="00B870EA"/>
    <w:rsid w:val="00B87A7A"/>
    <w:rsid w:val="00B922B3"/>
    <w:rsid w:val="00BA0164"/>
    <w:rsid w:val="00BA0B8A"/>
    <w:rsid w:val="00BA3732"/>
    <w:rsid w:val="00BA6965"/>
    <w:rsid w:val="00BB007E"/>
    <w:rsid w:val="00BB0CC1"/>
    <w:rsid w:val="00BB55A6"/>
    <w:rsid w:val="00BB7629"/>
    <w:rsid w:val="00BB7BDB"/>
    <w:rsid w:val="00BC35B9"/>
    <w:rsid w:val="00BC387F"/>
    <w:rsid w:val="00BC3E65"/>
    <w:rsid w:val="00BC4D2E"/>
    <w:rsid w:val="00BD0CD9"/>
    <w:rsid w:val="00BD1D2D"/>
    <w:rsid w:val="00BD3CC6"/>
    <w:rsid w:val="00BD3E36"/>
    <w:rsid w:val="00BD4150"/>
    <w:rsid w:val="00BD4EA2"/>
    <w:rsid w:val="00BD5FD3"/>
    <w:rsid w:val="00BD67D8"/>
    <w:rsid w:val="00BD72B5"/>
    <w:rsid w:val="00BE02B5"/>
    <w:rsid w:val="00BE0C96"/>
    <w:rsid w:val="00BE1864"/>
    <w:rsid w:val="00BE1BD7"/>
    <w:rsid w:val="00BE1F3C"/>
    <w:rsid w:val="00BE29CA"/>
    <w:rsid w:val="00BE354E"/>
    <w:rsid w:val="00BE4E48"/>
    <w:rsid w:val="00BF2786"/>
    <w:rsid w:val="00BF2806"/>
    <w:rsid w:val="00BF31DC"/>
    <w:rsid w:val="00BF3E33"/>
    <w:rsid w:val="00BF5A34"/>
    <w:rsid w:val="00BF76C7"/>
    <w:rsid w:val="00BF76D4"/>
    <w:rsid w:val="00C02E11"/>
    <w:rsid w:val="00C03DDF"/>
    <w:rsid w:val="00C0786D"/>
    <w:rsid w:val="00C10BCF"/>
    <w:rsid w:val="00C117A0"/>
    <w:rsid w:val="00C12C55"/>
    <w:rsid w:val="00C12E1A"/>
    <w:rsid w:val="00C21811"/>
    <w:rsid w:val="00C22DDA"/>
    <w:rsid w:val="00C23CA7"/>
    <w:rsid w:val="00C24A1F"/>
    <w:rsid w:val="00C259E2"/>
    <w:rsid w:val="00C26C1E"/>
    <w:rsid w:val="00C32F89"/>
    <w:rsid w:val="00C33250"/>
    <w:rsid w:val="00C34132"/>
    <w:rsid w:val="00C40DB7"/>
    <w:rsid w:val="00C4124D"/>
    <w:rsid w:val="00C42EB5"/>
    <w:rsid w:val="00C4399F"/>
    <w:rsid w:val="00C45A7A"/>
    <w:rsid w:val="00C46070"/>
    <w:rsid w:val="00C465D1"/>
    <w:rsid w:val="00C46B60"/>
    <w:rsid w:val="00C46E42"/>
    <w:rsid w:val="00C46F72"/>
    <w:rsid w:val="00C47BD5"/>
    <w:rsid w:val="00C47ECC"/>
    <w:rsid w:val="00C544E3"/>
    <w:rsid w:val="00C54596"/>
    <w:rsid w:val="00C54C7C"/>
    <w:rsid w:val="00C557C9"/>
    <w:rsid w:val="00C5651B"/>
    <w:rsid w:val="00C57C4A"/>
    <w:rsid w:val="00C63C2D"/>
    <w:rsid w:val="00C64749"/>
    <w:rsid w:val="00C64B05"/>
    <w:rsid w:val="00C71B8F"/>
    <w:rsid w:val="00C77B01"/>
    <w:rsid w:val="00C82F89"/>
    <w:rsid w:val="00C86B65"/>
    <w:rsid w:val="00C923E3"/>
    <w:rsid w:val="00C92D04"/>
    <w:rsid w:val="00C9316C"/>
    <w:rsid w:val="00C9391F"/>
    <w:rsid w:val="00C9560B"/>
    <w:rsid w:val="00C96004"/>
    <w:rsid w:val="00CA0245"/>
    <w:rsid w:val="00CA1968"/>
    <w:rsid w:val="00CA7867"/>
    <w:rsid w:val="00CA7C96"/>
    <w:rsid w:val="00CB27B6"/>
    <w:rsid w:val="00CB3173"/>
    <w:rsid w:val="00CB39D0"/>
    <w:rsid w:val="00CB439A"/>
    <w:rsid w:val="00CB497D"/>
    <w:rsid w:val="00CB4FC5"/>
    <w:rsid w:val="00CB63EB"/>
    <w:rsid w:val="00CB6848"/>
    <w:rsid w:val="00CB72C3"/>
    <w:rsid w:val="00CC2F48"/>
    <w:rsid w:val="00CC4EDA"/>
    <w:rsid w:val="00CC52ED"/>
    <w:rsid w:val="00CC6DC2"/>
    <w:rsid w:val="00CD0FC5"/>
    <w:rsid w:val="00CD2A4C"/>
    <w:rsid w:val="00CD4C7F"/>
    <w:rsid w:val="00CD5CC0"/>
    <w:rsid w:val="00CD5D19"/>
    <w:rsid w:val="00CD6118"/>
    <w:rsid w:val="00CD6343"/>
    <w:rsid w:val="00CE2725"/>
    <w:rsid w:val="00CE2830"/>
    <w:rsid w:val="00CE347A"/>
    <w:rsid w:val="00CE3E87"/>
    <w:rsid w:val="00CE4E5C"/>
    <w:rsid w:val="00CE59B7"/>
    <w:rsid w:val="00CE6DF8"/>
    <w:rsid w:val="00CE7E6B"/>
    <w:rsid w:val="00CF111B"/>
    <w:rsid w:val="00CF39D9"/>
    <w:rsid w:val="00CF3F81"/>
    <w:rsid w:val="00CF5633"/>
    <w:rsid w:val="00CF5674"/>
    <w:rsid w:val="00CF573E"/>
    <w:rsid w:val="00D00BA2"/>
    <w:rsid w:val="00D0221D"/>
    <w:rsid w:val="00D063DC"/>
    <w:rsid w:val="00D06966"/>
    <w:rsid w:val="00D104E0"/>
    <w:rsid w:val="00D10825"/>
    <w:rsid w:val="00D10EDA"/>
    <w:rsid w:val="00D135F5"/>
    <w:rsid w:val="00D14A83"/>
    <w:rsid w:val="00D1511C"/>
    <w:rsid w:val="00D165FE"/>
    <w:rsid w:val="00D216D4"/>
    <w:rsid w:val="00D2174D"/>
    <w:rsid w:val="00D23539"/>
    <w:rsid w:val="00D23A91"/>
    <w:rsid w:val="00D24AB1"/>
    <w:rsid w:val="00D25B82"/>
    <w:rsid w:val="00D26B5B"/>
    <w:rsid w:val="00D27049"/>
    <w:rsid w:val="00D278AD"/>
    <w:rsid w:val="00D32BB9"/>
    <w:rsid w:val="00D33C75"/>
    <w:rsid w:val="00D35D80"/>
    <w:rsid w:val="00D373E6"/>
    <w:rsid w:val="00D41DE9"/>
    <w:rsid w:val="00D427AF"/>
    <w:rsid w:val="00D42C2E"/>
    <w:rsid w:val="00D4391F"/>
    <w:rsid w:val="00D4424E"/>
    <w:rsid w:val="00D44A3E"/>
    <w:rsid w:val="00D4684A"/>
    <w:rsid w:val="00D4747E"/>
    <w:rsid w:val="00D516FF"/>
    <w:rsid w:val="00D520C6"/>
    <w:rsid w:val="00D55384"/>
    <w:rsid w:val="00D56FFB"/>
    <w:rsid w:val="00D60B5F"/>
    <w:rsid w:val="00D63471"/>
    <w:rsid w:val="00D648A6"/>
    <w:rsid w:val="00D64C39"/>
    <w:rsid w:val="00D66254"/>
    <w:rsid w:val="00D66BD8"/>
    <w:rsid w:val="00D71FC0"/>
    <w:rsid w:val="00D72E8F"/>
    <w:rsid w:val="00D73365"/>
    <w:rsid w:val="00D73DF2"/>
    <w:rsid w:val="00D7469C"/>
    <w:rsid w:val="00D749BF"/>
    <w:rsid w:val="00D770B8"/>
    <w:rsid w:val="00D77DB9"/>
    <w:rsid w:val="00D8239C"/>
    <w:rsid w:val="00D82B13"/>
    <w:rsid w:val="00D84B38"/>
    <w:rsid w:val="00D86AEB"/>
    <w:rsid w:val="00D91220"/>
    <w:rsid w:val="00D93304"/>
    <w:rsid w:val="00D95FEC"/>
    <w:rsid w:val="00D9608F"/>
    <w:rsid w:val="00D96752"/>
    <w:rsid w:val="00D97386"/>
    <w:rsid w:val="00DA00E4"/>
    <w:rsid w:val="00DA0259"/>
    <w:rsid w:val="00DA3100"/>
    <w:rsid w:val="00DA350B"/>
    <w:rsid w:val="00DA3868"/>
    <w:rsid w:val="00DA4124"/>
    <w:rsid w:val="00DA41F6"/>
    <w:rsid w:val="00DA42F2"/>
    <w:rsid w:val="00DA430C"/>
    <w:rsid w:val="00DA5525"/>
    <w:rsid w:val="00DA5E79"/>
    <w:rsid w:val="00DA5FE5"/>
    <w:rsid w:val="00DA6F8B"/>
    <w:rsid w:val="00DA782A"/>
    <w:rsid w:val="00DB004C"/>
    <w:rsid w:val="00DB13C9"/>
    <w:rsid w:val="00DB2F22"/>
    <w:rsid w:val="00DB466E"/>
    <w:rsid w:val="00DB51FC"/>
    <w:rsid w:val="00DB54F4"/>
    <w:rsid w:val="00DB5575"/>
    <w:rsid w:val="00DB5B3E"/>
    <w:rsid w:val="00DC1239"/>
    <w:rsid w:val="00DC1636"/>
    <w:rsid w:val="00DC37C6"/>
    <w:rsid w:val="00DC4C0D"/>
    <w:rsid w:val="00DC62F8"/>
    <w:rsid w:val="00DD44AA"/>
    <w:rsid w:val="00DD4B8D"/>
    <w:rsid w:val="00DD6DCE"/>
    <w:rsid w:val="00DD7A90"/>
    <w:rsid w:val="00DE03A3"/>
    <w:rsid w:val="00DE2618"/>
    <w:rsid w:val="00DE2650"/>
    <w:rsid w:val="00DE280A"/>
    <w:rsid w:val="00DE3C36"/>
    <w:rsid w:val="00DE55CE"/>
    <w:rsid w:val="00DE5813"/>
    <w:rsid w:val="00DE5CB1"/>
    <w:rsid w:val="00DE614A"/>
    <w:rsid w:val="00DE6960"/>
    <w:rsid w:val="00DF3A19"/>
    <w:rsid w:val="00DF49B2"/>
    <w:rsid w:val="00E00646"/>
    <w:rsid w:val="00E013BA"/>
    <w:rsid w:val="00E0247C"/>
    <w:rsid w:val="00E03E76"/>
    <w:rsid w:val="00E04E2E"/>
    <w:rsid w:val="00E054D7"/>
    <w:rsid w:val="00E06233"/>
    <w:rsid w:val="00E07316"/>
    <w:rsid w:val="00E10155"/>
    <w:rsid w:val="00E1055A"/>
    <w:rsid w:val="00E12691"/>
    <w:rsid w:val="00E13240"/>
    <w:rsid w:val="00E159B0"/>
    <w:rsid w:val="00E17709"/>
    <w:rsid w:val="00E21F89"/>
    <w:rsid w:val="00E22820"/>
    <w:rsid w:val="00E2293B"/>
    <w:rsid w:val="00E241E4"/>
    <w:rsid w:val="00E249CF"/>
    <w:rsid w:val="00E25D11"/>
    <w:rsid w:val="00E265BB"/>
    <w:rsid w:val="00E26627"/>
    <w:rsid w:val="00E30CC7"/>
    <w:rsid w:val="00E346A4"/>
    <w:rsid w:val="00E36F0F"/>
    <w:rsid w:val="00E42CFA"/>
    <w:rsid w:val="00E46022"/>
    <w:rsid w:val="00E46A61"/>
    <w:rsid w:val="00E47BA9"/>
    <w:rsid w:val="00E5083A"/>
    <w:rsid w:val="00E50990"/>
    <w:rsid w:val="00E542E6"/>
    <w:rsid w:val="00E558F8"/>
    <w:rsid w:val="00E55CF9"/>
    <w:rsid w:val="00E564C2"/>
    <w:rsid w:val="00E60DD5"/>
    <w:rsid w:val="00E644BC"/>
    <w:rsid w:val="00E64B9F"/>
    <w:rsid w:val="00E668B3"/>
    <w:rsid w:val="00E66E65"/>
    <w:rsid w:val="00E70328"/>
    <w:rsid w:val="00E70A4A"/>
    <w:rsid w:val="00E710DC"/>
    <w:rsid w:val="00E72549"/>
    <w:rsid w:val="00E72F37"/>
    <w:rsid w:val="00E735CA"/>
    <w:rsid w:val="00E74117"/>
    <w:rsid w:val="00E74D82"/>
    <w:rsid w:val="00E74DF2"/>
    <w:rsid w:val="00E8217F"/>
    <w:rsid w:val="00E826A5"/>
    <w:rsid w:val="00E83A78"/>
    <w:rsid w:val="00E84F49"/>
    <w:rsid w:val="00E8545E"/>
    <w:rsid w:val="00E905BE"/>
    <w:rsid w:val="00E94FE9"/>
    <w:rsid w:val="00E9560E"/>
    <w:rsid w:val="00E95D7F"/>
    <w:rsid w:val="00EA13FB"/>
    <w:rsid w:val="00EA14C2"/>
    <w:rsid w:val="00EA2125"/>
    <w:rsid w:val="00EA2356"/>
    <w:rsid w:val="00EA4F87"/>
    <w:rsid w:val="00EA5972"/>
    <w:rsid w:val="00EA73D1"/>
    <w:rsid w:val="00EB0ECA"/>
    <w:rsid w:val="00EB1EF2"/>
    <w:rsid w:val="00EB4837"/>
    <w:rsid w:val="00EB5197"/>
    <w:rsid w:val="00EB568E"/>
    <w:rsid w:val="00EC166F"/>
    <w:rsid w:val="00EC1CBB"/>
    <w:rsid w:val="00EC23F7"/>
    <w:rsid w:val="00EC2C46"/>
    <w:rsid w:val="00EC33DD"/>
    <w:rsid w:val="00EC52B3"/>
    <w:rsid w:val="00EC5BD4"/>
    <w:rsid w:val="00EC5D69"/>
    <w:rsid w:val="00EC7446"/>
    <w:rsid w:val="00ED23BE"/>
    <w:rsid w:val="00ED2655"/>
    <w:rsid w:val="00ED2B74"/>
    <w:rsid w:val="00EE1102"/>
    <w:rsid w:val="00EE1422"/>
    <w:rsid w:val="00EE155D"/>
    <w:rsid w:val="00EE162A"/>
    <w:rsid w:val="00EE1E15"/>
    <w:rsid w:val="00EE30FE"/>
    <w:rsid w:val="00EE4424"/>
    <w:rsid w:val="00EE604E"/>
    <w:rsid w:val="00EE60D1"/>
    <w:rsid w:val="00EE706A"/>
    <w:rsid w:val="00EF0987"/>
    <w:rsid w:val="00EF123C"/>
    <w:rsid w:val="00EF1416"/>
    <w:rsid w:val="00EF278F"/>
    <w:rsid w:val="00EF6E98"/>
    <w:rsid w:val="00EF757F"/>
    <w:rsid w:val="00F003D7"/>
    <w:rsid w:val="00F02B1D"/>
    <w:rsid w:val="00F02B3E"/>
    <w:rsid w:val="00F02E2D"/>
    <w:rsid w:val="00F0423B"/>
    <w:rsid w:val="00F05100"/>
    <w:rsid w:val="00F0685C"/>
    <w:rsid w:val="00F10187"/>
    <w:rsid w:val="00F1130A"/>
    <w:rsid w:val="00F11610"/>
    <w:rsid w:val="00F12155"/>
    <w:rsid w:val="00F13B19"/>
    <w:rsid w:val="00F16B66"/>
    <w:rsid w:val="00F25CD8"/>
    <w:rsid w:val="00F27103"/>
    <w:rsid w:val="00F27414"/>
    <w:rsid w:val="00F27ECE"/>
    <w:rsid w:val="00F316DB"/>
    <w:rsid w:val="00F31E48"/>
    <w:rsid w:val="00F35156"/>
    <w:rsid w:val="00F35821"/>
    <w:rsid w:val="00F359AF"/>
    <w:rsid w:val="00F372E6"/>
    <w:rsid w:val="00F37BF4"/>
    <w:rsid w:val="00F40CCD"/>
    <w:rsid w:val="00F44BD2"/>
    <w:rsid w:val="00F46FA1"/>
    <w:rsid w:val="00F51B73"/>
    <w:rsid w:val="00F521AE"/>
    <w:rsid w:val="00F52FB4"/>
    <w:rsid w:val="00F53A56"/>
    <w:rsid w:val="00F53F51"/>
    <w:rsid w:val="00F5482D"/>
    <w:rsid w:val="00F562E3"/>
    <w:rsid w:val="00F564B0"/>
    <w:rsid w:val="00F6035F"/>
    <w:rsid w:val="00F62014"/>
    <w:rsid w:val="00F63284"/>
    <w:rsid w:val="00F63964"/>
    <w:rsid w:val="00F6456A"/>
    <w:rsid w:val="00F651C5"/>
    <w:rsid w:val="00F7239E"/>
    <w:rsid w:val="00F7299E"/>
    <w:rsid w:val="00F72BA8"/>
    <w:rsid w:val="00F737AD"/>
    <w:rsid w:val="00F747D9"/>
    <w:rsid w:val="00F752B4"/>
    <w:rsid w:val="00F75783"/>
    <w:rsid w:val="00F7777F"/>
    <w:rsid w:val="00F83EB5"/>
    <w:rsid w:val="00F841DB"/>
    <w:rsid w:val="00F84C7A"/>
    <w:rsid w:val="00F84F9F"/>
    <w:rsid w:val="00F8512B"/>
    <w:rsid w:val="00F8591E"/>
    <w:rsid w:val="00F861E1"/>
    <w:rsid w:val="00F87CF3"/>
    <w:rsid w:val="00F90934"/>
    <w:rsid w:val="00F914BD"/>
    <w:rsid w:val="00F9187D"/>
    <w:rsid w:val="00F92C11"/>
    <w:rsid w:val="00F94D5B"/>
    <w:rsid w:val="00F95ACA"/>
    <w:rsid w:val="00F960AF"/>
    <w:rsid w:val="00F96BA4"/>
    <w:rsid w:val="00F97A8D"/>
    <w:rsid w:val="00FA1C94"/>
    <w:rsid w:val="00FA3458"/>
    <w:rsid w:val="00FA45FC"/>
    <w:rsid w:val="00FB0A99"/>
    <w:rsid w:val="00FB1FB1"/>
    <w:rsid w:val="00FB26F4"/>
    <w:rsid w:val="00FB347F"/>
    <w:rsid w:val="00FB5EE7"/>
    <w:rsid w:val="00FC0558"/>
    <w:rsid w:val="00FC0F7D"/>
    <w:rsid w:val="00FC19D1"/>
    <w:rsid w:val="00FC1B08"/>
    <w:rsid w:val="00FC1B6B"/>
    <w:rsid w:val="00FC2B2B"/>
    <w:rsid w:val="00FC47A9"/>
    <w:rsid w:val="00FC4C98"/>
    <w:rsid w:val="00FC7BEC"/>
    <w:rsid w:val="00FD00D3"/>
    <w:rsid w:val="00FD07C9"/>
    <w:rsid w:val="00FD173F"/>
    <w:rsid w:val="00FD2B0E"/>
    <w:rsid w:val="00FD3196"/>
    <w:rsid w:val="00FD3D52"/>
    <w:rsid w:val="00FD70F7"/>
    <w:rsid w:val="00FD71A5"/>
    <w:rsid w:val="00FE3ACE"/>
    <w:rsid w:val="00FE5D3F"/>
    <w:rsid w:val="00FE5EC4"/>
    <w:rsid w:val="00FE6A1A"/>
    <w:rsid w:val="00FE6D11"/>
    <w:rsid w:val="00FE6E49"/>
    <w:rsid w:val="00FE7141"/>
    <w:rsid w:val="00FF0223"/>
    <w:rsid w:val="00FF0C15"/>
    <w:rsid w:val="00FF0D58"/>
    <w:rsid w:val="00FF48A7"/>
    <w:rsid w:val="00FF5A0B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7AF30C-AA51-44B3-AB70-074B6FCE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47B"/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81596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625313"/>
    <w:pPr>
      <w:keepNext/>
      <w:numPr>
        <w:ilvl w:val="1"/>
        <w:numId w:val="1"/>
      </w:numPr>
      <w:suppressAutoHyphens/>
      <w:spacing w:after="0" w:line="240" w:lineRule="auto"/>
      <w:ind w:hanging="540"/>
      <w:outlineLvl w:val="1"/>
    </w:pPr>
    <w:rPr>
      <w:rFonts w:ascii="Times New Roman" w:hAnsi="Times New Roman"/>
      <w:b/>
      <w:sz w:val="24"/>
      <w:szCs w:val="20"/>
      <w:lang w:val="x-none" w:eastAsia="zh-CN"/>
    </w:rPr>
  </w:style>
  <w:style w:type="paragraph" w:styleId="3">
    <w:name w:val="heading 3"/>
    <w:basedOn w:val="a"/>
    <w:next w:val="a"/>
    <w:link w:val="30"/>
    <w:qFormat/>
    <w:rsid w:val="00625313"/>
    <w:pPr>
      <w:keepNext/>
      <w:numPr>
        <w:ilvl w:val="2"/>
        <w:numId w:val="1"/>
      </w:numPr>
      <w:suppressAutoHyphens/>
      <w:spacing w:after="0" w:line="240" w:lineRule="auto"/>
      <w:ind w:left="708" w:hanging="540"/>
      <w:jc w:val="center"/>
      <w:outlineLvl w:val="2"/>
    </w:pPr>
    <w:rPr>
      <w:rFonts w:ascii="Times New Roman" w:hAnsi="Times New Roman"/>
      <w:b/>
      <w:sz w:val="24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625313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cs="Calibri"/>
      <w:b/>
      <w:bCs/>
      <w:i/>
      <w:iCs/>
      <w:sz w:val="26"/>
      <w:szCs w:val="26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596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25313"/>
    <w:rPr>
      <w:rFonts w:eastAsia="Times New Roman"/>
      <w:b/>
      <w:szCs w:val="20"/>
      <w:lang w:val="x-none" w:eastAsia="zh-CN"/>
    </w:rPr>
  </w:style>
  <w:style w:type="character" w:customStyle="1" w:styleId="30">
    <w:name w:val="Заголовок 3 Знак"/>
    <w:basedOn w:val="a0"/>
    <w:link w:val="3"/>
    <w:rsid w:val="00625313"/>
    <w:rPr>
      <w:rFonts w:eastAsia="Times New Roman"/>
      <w:b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625313"/>
    <w:rPr>
      <w:rFonts w:ascii="Calibri" w:eastAsia="Times New Roman" w:hAnsi="Calibri" w:cs="Calibri"/>
      <w:b/>
      <w:bCs/>
      <w:i/>
      <w:iCs/>
      <w:sz w:val="26"/>
      <w:szCs w:val="26"/>
      <w:lang w:val="x-none" w:eastAsia="zh-CN"/>
    </w:rPr>
  </w:style>
  <w:style w:type="paragraph" w:customStyle="1" w:styleId="ConsPlusNonformat">
    <w:name w:val="ConsPlusNonformat"/>
    <w:rsid w:val="006814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147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31754D"/>
    <w:pPr>
      <w:ind w:left="720"/>
      <w:contextualSpacing/>
    </w:pPr>
  </w:style>
  <w:style w:type="paragraph" w:customStyle="1" w:styleId="ConsPlusNormal">
    <w:name w:val="ConsPlusNormal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paragraph" w:styleId="a7">
    <w:name w:val="footer"/>
    <w:basedOn w:val="a"/>
    <w:link w:val="a8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character" w:customStyle="1" w:styleId="a9">
    <w:name w:val="Текст сноски Знак"/>
    <w:basedOn w:val="a0"/>
    <w:link w:val="aa"/>
    <w:semiHidden/>
    <w:rsid w:val="00A719CA"/>
    <w:rPr>
      <w:rFonts w:eastAsia="Calibri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A719CA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b">
    <w:name w:val="Текст выноски Знак"/>
    <w:basedOn w:val="a0"/>
    <w:link w:val="ac"/>
    <w:uiPriority w:val="99"/>
    <w:semiHidden/>
    <w:rsid w:val="00A719CA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styleId="ac">
    <w:name w:val="Balloon Text"/>
    <w:basedOn w:val="a"/>
    <w:link w:val="ab"/>
    <w:unhideWhenUsed/>
    <w:rsid w:val="00A719CA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b/>
      <w:bCs/>
      <w:sz w:val="16"/>
      <w:szCs w:val="16"/>
    </w:rPr>
  </w:style>
  <w:style w:type="character" w:customStyle="1" w:styleId="ad">
    <w:name w:val="Гипертекстовая ссылка"/>
    <w:rsid w:val="00A719CA"/>
    <w:rPr>
      <w:b/>
      <w:bCs/>
      <w:color w:val="008000"/>
    </w:rPr>
  </w:style>
  <w:style w:type="paragraph" w:customStyle="1" w:styleId="Heading">
    <w:name w:val="Heading"/>
    <w:rsid w:val="00A719CA"/>
    <w:pPr>
      <w:widowControl w:val="0"/>
      <w:autoSpaceDE w:val="0"/>
      <w:autoSpaceDN w:val="0"/>
      <w:adjustRightInd w:val="0"/>
      <w:spacing w:after="0" w:line="240" w:lineRule="auto"/>
    </w:pPr>
    <w:rPr>
      <w:rFonts w:ascii="System" w:eastAsia="Times New Roman" w:hAnsi="System" w:cs="System"/>
      <w:b/>
      <w:bCs/>
      <w:lang w:eastAsia="ru-RU"/>
    </w:rPr>
  </w:style>
  <w:style w:type="character" w:styleId="ae">
    <w:name w:val="footnote reference"/>
    <w:basedOn w:val="a0"/>
    <w:semiHidden/>
    <w:rsid w:val="00A719CA"/>
    <w:rPr>
      <w:rFonts w:cs="Times New Roman"/>
      <w:vertAlign w:val="superscript"/>
    </w:rPr>
  </w:style>
  <w:style w:type="paragraph" w:styleId="af">
    <w:name w:val="No Spacing"/>
    <w:qFormat/>
    <w:rsid w:val="006A1CE8"/>
    <w:pPr>
      <w:spacing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11">
    <w:name w:val="Нижний колонтитул Знак1"/>
    <w:basedOn w:val="a0"/>
    <w:uiPriority w:val="99"/>
    <w:semiHidden/>
    <w:rsid w:val="006A1CE8"/>
    <w:rPr>
      <w:rFonts w:ascii="System" w:eastAsia="Times New Roman" w:hAnsi="System" w:cs="System"/>
      <w:b/>
      <w:bCs/>
      <w:sz w:val="24"/>
      <w:szCs w:val="24"/>
    </w:rPr>
  </w:style>
  <w:style w:type="character" w:customStyle="1" w:styleId="af0">
    <w:name w:val="Цветовое выделение"/>
    <w:uiPriority w:val="99"/>
    <w:rsid w:val="006A1CE8"/>
    <w:rPr>
      <w:b/>
      <w:bCs/>
      <w:color w:val="000080"/>
    </w:rPr>
  </w:style>
  <w:style w:type="paragraph" w:customStyle="1" w:styleId="af1">
    <w:name w:val="Нормальный (таблица)"/>
    <w:basedOn w:val="a"/>
    <w:next w:val="a"/>
    <w:rsid w:val="00815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styleId="af2">
    <w:name w:val="Hyperlink"/>
    <w:uiPriority w:val="99"/>
    <w:unhideWhenUsed/>
    <w:rsid w:val="00815961"/>
    <w:rPr>
      <w:color w:val="0000FF"/>
      <w:u w:val="single"/>
    </w:rPr>
  </w:style>
  <w:style w:type="character" w:styleId="af3">
    <w:name w:val="page number"/>
    <w:rsid w:val="006545A9"/>
    <w:rPr>
      <w:rFonts w:cs="Times New Roman"/>
    </w:rPr>
  </w:style>
  <w:style w:type="paragraph" w:customStyle="1" w:styleId="af4">
    <w:name w:val="Таблицы (моноширинный)"/>
    <w:basedOn w:val="a"/>
    <w:next w:val="a"/>
    <w:uiPriority w:val="99"/>
    <w:rsid w:val="006545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WW8Num1z2">
    <w:name w:val="WW8Num1z2"/>
    <w:rsid w:val="00C544E3"/>
  </w:style>
  <w:style w:type="character" w:customStyle="1" w:styleId="WW8Num1z0">
    <w:name w:val="WW8Num1z0"/>
    <w:rsid w:val="00625313"/>
  </w:style>
  <w:style w:type="character" w:customStyle="1" w:styleId="WW8Num1z1">
    <w:name w:val="WW8Num1z1"/>
    <w:rsid w:val="00625313"/>
  </w:style>
  <w:style w:type="character" w:customStyle="1" w:styleId="WW8Num1z3">
    <w:name w:val="WW8Num1z3"/>
    <w:rsid w:val="00625313"/>
  </w:style>
  <w:style w:type="character" w:customStyle="1" w:styleId="WW8Num1z4">
    <w:name w:val="WW8Num1z4"/>
    <w:rsid w:val="00625313"/>
  </w:style>
  <w:style w:type="character" w:customStyle="1" w:styleId="WW8Num1z5">
    <w:name w:val="WW8Num1z5"/>
    <w:rsid w:val="00625313"/>
  </w:style>
  <w:style w:type="character" w:customStyle="1" w:styleId="WW8Num1z6">
    <w:name w:val="WW8Num1z6"/>
    <w:rsid w:val="00625313"/>
  </w:style>
  <w:style w:type="character" w:customStyle="1" w:styleId="WW8Num1z7">
    <w:name w:val="WW8Num1z7"/>
    <w:rsid w:val="00625313"/>
  </w:style>
  <w:style w:type="character" w:customStyle="1" w:styleId="WW8Num1z8">
    <w:name w:val="WW8Num1z8"/>
    <w:rsid w:val="00625313"/>
  </w:style>
  <w:style w:type="character" w:customStyle="1" w:styleId="WW8Num2z0">
    <w:name w:val="WW8Num2z0"/>
    <w:rsid w:val="00625313"/>
    <w:rPr>
      <w:rFonts w:ascii="Symbol" w:hAnsi="Symbol" w:cs="Symbol" w:hint="default"/>
      <w:szCs w:val="27"/>
    </w:rPr>
  </w:style>
  <w:style w:type="character" w:customStyle="1" w:styleId="WW8Num3z0">
    <w:name w:val="WW8Num3z0"/>
    <w:rsid w:val="00625313"/>
    <w:rPr>
      <w:rFonts w:ascii="Symbol" w:hAnsi="Symbol" w:cs="Symbol" w:hint="default"/>
      <w:szCs w:val="27"/>
    </w:rPr>
  </w:style>
  <w:style w:type="character" w:customStyle="1" w:styleId="WW8Num3z1">
    <w:name w:val="WW8Num3z1"/>
    <w:rsid w:val="00625313"/>
    <w:rPr>
      <w:rFonts w:ascii="Courier New" w:hAnsi="Courier New" w:cs="Courier New" w:hint="default"/>
    </w:rPr>
  </w:style>
  <w:style w:type="character" w:customStyle="1" w:styleId="WW8Num3z2">
    <w:name w:val="WW8Num3z2"/>
    <w:rsid w:val="00625313"/>
    <w:rPr>
      <w:rFonts w:ascii="Wingdings" w:hAnsi="Wingdings" w:cs="Wingdings" w:hint="default"/>
    </w:rPr>
  </w:style>
  <w:style w:type="character" w:customStyle="1" w:styleId="WW8Num3z3">
    <w:name w:val="WW8Num3z3"/>
    <w:rsid w:val="00625313"/>
  </w:style>
  <w:style w:type="character" w:customStyle="1" w:styleId="WW8Num3z4">
    <w:name w:val="WW8Num3z4"/>
    <w:rsid w:val="00625313"/>
  </w:style>
  <w:style w:type="character" w:customStyle="1" w:styleId="WW8Num3z5">
    <w:name w:val="WW8Num3z5"/>
    <w:rsid w:val="00625313"/>
  </w:style>
  <w:style w:type="character" w:customStyle="1" w:styleId="WW8Num3z6">
    <w:name w:val="WW8Num3z6"/>
    <w:rsid w:val="00625313"/>
  </w:style>
  <w:style w:type="character" w:customStyle="1" w:styleId="WW8Num3z7">
    <w:name w:val="WW8Num3z7"/>
    <w:rsid w:val="00625313"/>
  </w:style>
  <w:style w:type="character" w:customStyle="1" w:styleId="WW8Num3z8">
    <w:name w:val="WW8Num3z8"/>
    <w:rsid w:val="00625313"/>
  </w:style>
  <w:style w:type="character" w:customStyle="1" w:styleId="WW8Num4z0">
    <w:name w:val="WW8Num4z0"/>
    <w:rsid w:val="00625313"/>
    <w:rPr>
      <w:rFonts w:hint="default"/>
    </w:rPr>
  </w:style>
  <w:style w:type="character" w:customStyle="1" w:styleId="WW8Num5z0">
    <w:name w:val="WW8Num5z0"/>
    <w:rsid w:val="00625313"/>
    <w:rPr>
      <w:rFonts w:hint="default"/>
    </w:rPr>
  </w:style>
  <w:style w:type="character" w:customStyle="1" w:styleId="WW8Num2z1">
    <w:name w:val="WW8Num2z1"/>
    <w:rsid w:val="00625313"/>
    <w:rPr>
      <w:rFonts w:ascii="Courier New" w:hAnsi="Courier New" w:cs="Courier New" w:hint="default"/>
    </w:rPr>
  </w:style>
  <w:style w:type="character" w:customStyle="1" w:styleId="WW8Num2z2">
    <w:name w:val="WW8Num2z2"/>
    <w:rsid w:val="00625313"/>
    <w:rPr>
      <w:rFonts w:ascii="Wingdings" w:hAnsi="Wingdings" w:cs="Wingdings" w:hint="default"/>
    </w:rPr>
  </w:style>
  <w:style w:type="character" w:customStyle="1" w:styleId="WW8Num4z1">
    <w:name w:val="WW8Num4z1"/>
    <w:rsid w:val="00625313"/>
  </w:style>
  <w:style w:type="character" w:customStyle="1" w:styleId="WW8Num4z2">
    <w:name w:val="WW8Num4z2"/>
    <w:rsid w:val="00625313"/>
  </w:style>
  <w:style w:type="character" w:customStyle="1" w:styleId="WW8Num4z3">
    <w:name w:val="WW8Num4z3"/>
    <w:rsid w:val="00625313"/>
  </w:style>
  <w:style w:type="character" w:customStyle="1" w:styleId="WW8Num4z4">
    <w:name w:val="WW8Num4z4"/>
    <w:rsid w:val="00625313"/>
  </w:style>
  <w:style w:type="character" w:customStyle="1" w:styleId="WW8Num4z5">
    <w:name w:val="WW8Num4z5"/>
    <w:rsid w:val="00625313"/>
  </w:style>
  <w:style w:type="character" w:customStyle="1" w:styleId="WW8Num4z6">
    <w:name w:val="WW8Num4z6"/>
    <w:rsid w:val="00625313"/>
  </w:style>
  <w:style w:type="character" w:customStyle="1" w:styleId="WW8Num4z7">
    <w:name w:val="WW8Num4z7"/>
    <w:rsid w:val="00625313"/>
  </w:style>
  <w:style w:type="character" w:customStyle="1" w:styleId="WW8Num4z8">
    <w:name w:val="WW8Num4z8"/>
    <w:rsid w:val="00625313"/>
  </w:style>
  <w:style w:type="character" w:customStyle="1" w:styleId="WW8Num5z1">
    <w:name w:val="WW8Num5z1"/>
    <w:rsid w:val="00625313"/>
  </w:style>
  <w:style w:type="character" w:customStyle="1" w:styleId="WW8Num5z2">
    <w:name w:val="WW8Num5z2"/>
    <w:rsid w:val="00625313"/>
  </w:style>
  <w:style w:type="character" w:customStyle="1" w:styleId="WW8Num5z3">
    <w:name w:val="WW8Num5z3"/>
    <w:rsid w:val="00625313"/>
  </w:style>
  <w:style w:type="character" w:customStyle="1" w:styleId="WW8Num5z4">
    <w:name w:val="WW8Num5z4"/>
    <w:rsid w:val="00625313"/>
  </w:style>
  <w:style w:type="character" w:customStyle="1" w:styleId="WW8Num5z5">
    <w:name w:val="WW8Num5z5"/>
    <w:rsid w:val="00625313"/>
  </w:style>
  <w:style w:type="character" w:customStyle="1" w:styleId="WW8Num5z6">
    <w:name w:val="WW8Num5z6"/>
    <w:rsid w:val="00625313"/>
  </w:style>
  <w:style w:type="character" w:customStyle="1" w:styleId="WW8Num5z7">
    <w:name w:val="WW8Num5z7"/>
    <w:rsid w:val="00625313"/>
  </w:style>
  <w:style w:type="character" w:customStyle="1" w:styleId="WW8Num5z8">
    <w:name w:val="WW8Num5z8"/>
    <w:rsid w:val="00625313"/>
  </w:style>
  <w:style w:type="character" w:customStyle="1" w:styleId="WW8Num6z0">
    <w:name w:val="WW8Num6z0"/>
    <w:rsid w:val="00625313"/>
    <w:rPr>
      <w:rFonts w:hint="default"/>
      <w:b/>
    </w:rPr>
  </w:style>
  <w:style w:type="character" w:customStyle="1" w:styleId="WW8Num6z1">
    <w:name w:val="WW8Num6z1"/>
    <w:rsid w:val="00625313"/>
  </w:style>
  <w:style w:type="character" w:customStyle="1" w:styleId="WW8Num6z2">
    <w:name w:val="WW8Num6z2"/>
    <w:rsid w:val="00625313"/>
  </w:style>
  <w:style w:type="character" w:customStyle="1" w:styleId="WW8Num6z3">
    <w:name w:val="WW8Num6z3"/>
    <w:rsid w:val="00625313"/>
  </w:style>
  <w:style w:type="character" w:customStyle="1" w:styleId="WW8Num6z4">
    <w:name w:val="WW8Num6z4"/>
    <w:rsid w:val="00625313"/>
  </w:style>
  <w:style w:type="character" w:customStyle="1" w:styleId="WW8Num6z5">
    <w:name w:val="WW8Num6z5"/>
    <w:rsid w:val="00625313"/>
  </w:style>
  <w:style w:type="character" w:customStyle="1" w:styleId="WW8Num6z6">
    <w:name w:val="WW8Num6z6"/>
    <w:rsid w:val="00625313"/>
  </w:style>
  <w:style w:type="character" w:customStyle="1" w:styleId="WW8Num6z7">
    <w:name w:val="WW8Num6z7"/>
    <w:rsid w:val="00625313"/>
  </w:style>
  <w:style w:type="character" w:customStyle="1" w:styleId="WW8Num6z8">
    <w:name w:val="WW8Num6z8"/>
    <w:rsid w:val="00625313"/>
  </w:style>
  <w:style w:type="character" w:customStyle="1" w:styleId="WW8Num7z0">
    <w:name w:val="WW8Num7z0"/>
    <w:rsid w:val="00625313"/>
    <w:rPr>
      <w:rFonts w:hint="default"/>
      <w:b/>
    </w:rPr>
  </w:style>
  <w:style w:type="character" w:customStyle="1" w:styleId="WW8Num7z1">
    <w:name w:val="WW8Num7z1"/>
    <w:rsid w:val="00625313"/>
  </w:style>
  <w:style w:type="character" w:customStyle="1" w:styleId="WW8Num7z2">
    <w:name w:val="WW8Num7z2"/>
    <w:rsid w:val="00625313"/>
  </w:style>
  <w:style w:type="character" w:customStyle="1" w:styleId="WW8Num7z3">
    <w:name w:val="WW8Num7z3"/>
    <w:rsid w:val="00625313"/>
  </w:style>
  <w:style w:type="character" w:customStyle="1" w:styleId="WW8Num7z4">
    <w:name w:val="WW8Num7z4"/>
    <w:rsid w:val="00625313"/>
  </w:style>
  <w:style w:type="character" w:customStyle="1" w:styleId="WW8Num7z5">
    <w:name w:val="WW8Num7z5"/>
    <w:rsid w:val="00625313"/>
  </w:style>
  <w:style w:type="character" w:customStyle="1" w:styleId="WW8Num7z6">
    <w:name w:val="WW8Num7z6"/>
    <w:rsid w:val="00625313"/>
  </w:style>
  <w:style w:type="character" w:customStyle="1" w:styleId="WW8Num7z7">
    <w:name w:val="WW8Num7z7"/>
    <w:rsid w:val="00625313"/>
  </w:style>
  <w:style w:type="character" w:customStyle="1" w:styleId="WW8Num7z8">
    <w:name w:val="WW8Num7z8"/>
    <w:rsid w:val="00625313"/>
  </w:style>
  <w:style w:type="character" w:customStyle="1" w:styleId="WW8Num8z0">
    <w:name w:val="WW8Num8z0"/>
    <w:rsid w:val="00625313"/>
    <w:rPr>
      <w:rFonts w:hint="default"/>
      <w:b/>
    </w:rPr>
  </w:style>
  <w:style w:type="character" w:customStyle="1" w:styleId="WW8Num8z1">
    <w:name w:val="WW8Num8z1"/>
    <w:rsid w:val="00625313"/>
  </w:style>
  <w:style w:type="character" w:customStyle="1" w:styleId="WW8Num8z2">
    <w:name w:val="WW8Num8z2"/>
    <w:rsid w:val="00625313"/>
  </w:style>
  <w:style w:type="character" w:customStyle="1" w:styleId="WW8Num8z3">
    <w:name w:val="WW8Num8z3"/>
    <w:rsid w:val="00625313"/>
  </w:style>
  <w:style w:type="character" w:customStyle="1" w:styleId="WW8Num8z4">
    <w:name w:val="WW8Num8z4"/>
    <w:rsid w:val="00625313"/>
  </w:style>
  <w:style w:type="character" w:customStyle="1" w:styleId="WW8Num8z5">
    <w:name w:val="WW8Num8z5"/>
    <w:rsid w:val="00625313"/>
  </w:style>
  <w:style w:type="character" w:customStyle="1" w:styleId="WW8Num8z6">
    <w:name w:val="WW8Num8z6"/>
    <w:rsid w:val="00625313"/>
  </w:style>
  <w:style w:type="character" w:customStyle="1" w:styleId="WW8Num8z7">
    <w:name w:val="WW8Num8z7"/>
    <w:rsid w:val="00625313"/>
  </w:style>
  <w:style w:type="character" w:customStyle="1" w:styleId="WW8Num8z8">
    <w:name w:val="WW8Num8z8"/>
    <w:rsid w:val="00625313"/>
  </w:style>
  <w:style w:type="character" w:customStyle="1" w:styleId="WW8Num9z0">
    <w:name w:val="WW8Num9z0"/>
    <w:rsid w:val="00625313"/>
    <w:rPr>
      <w:rFonts w:ascii="Symbol" w:hAnsi="Symbol" w:cs="Symbol" w:hint="default"/>
    </w:rPr>
  </w:style>
  <w:style w:type="character" w:customStyle="1" w:styleId="WW8Num9z1">
    <w:name w:val="WW8Num9z1"/>
    <w:rsid w:val="00625313"/>
    <w:rPr>
      <w:rFonts w:ascii="Courier New" w:hAnsi="Courier New" w:cs="Courier New" w:hint="default"/>
    </w:rPr>
  </w:style>
  <w:style w:type="character" w:customStyle="1" w:styleId="WW8Num9z2">
    <w:name w:val="WW8Num9z2"/>
    <w:rsid w:val="00625313"/>
    <w:rPr>
      <w:rFonts w:ascii="Wingdings" w:hAnsi="Wingdings" w:cs="Wingdings" w:hint="default"/>
    </w:rPr>
  </w:style>
  <w:style w:type="character" w:customStyle="1" w:styleId="WW8Num10z0">
    <w:name w:val="WW8Num10z0"/>
    <w:rsid w:val="00625313"/>
    <w:rPr>
      <w:rFonts w:hint="default"/>
    </w:rPr>
  </w:style>
  <w:style w:type="character" w:customStyle="1" w:styleId="WW8Num10z1">
    <w:name w:val="WW8Num10z1"/>
    <w:rsid w:val="00625313"/>
  </w:style>
  <w:style w:type="character" w:customStyle="1" w:styleId="WW8Num10z2">
    <w:name w:val="WW8Num10z2"/>
    <w:rsid w:val="00625313"/>
  </w:style>
  <w:style w:type="character" w:customStyle="1" w:styleId="WW8Num10z3">
    <w:name w:val="WW8Num10z3"/>
    <w:rsid w:val="00625313"/>
  </w:style>
  <w:style w:type="character" w:customStyle="1" w:styleId="WW8Num10z4">
    <w:name w:val="WW8Num10z4"/>
    <w:rsid w:val="00625313"/>
  </w:style>
  <w:style w:type="character" w:customStyle="1" w:styleId="WW8Num10z5">
    <w:name w:val="WW8Num10z5"/>
    <w:rsid w:val="00625313"/>
  </w:style>
  <w:style w:type="character" w:customStyle="1" w:styleId="WW8Num10z6">
    <w:name w:val="WW8Num10z6"/>
    <w:rsid w:val="00625313"/>
  </w:style>
  <w:style w:type="character" w:customStyle="1" w:styleId="WW8Num10z7">
    <w:name w:val="WW8Num10z7"/>
    <w:rsid w:val="00625313"/>
  </w:style>
  <w:style w:type="character" w:customStyle="1" w:styleId="WW8Num10z8">
    <w:name w:val="WW8Num10z8"/>
    <w:rsid w:val="00625313"/>
  </w:style>
  <w:style w:type="character" w:customStyle="1" w:styleId="WW8Num11z0">
    <w:name w:val="WW8Num11z0"/>
    <w:rsid w:val="00625313"/>
    <w:rPr>
      <w:rFonts w:hint="default"/>
    </w:rPr>
  </w:style>
  <w:style w:type="character" w:customStyle="1" w:styleId="WW8Num11z1">
    <w:name w:val="WW8Num11z1"/>
    <w:rsid w:val="00625313"/>
  </w:style>
  <w:style w:type="character" w:customStyle="1" w:styleId="WW8Num11z2">
    <w:name w:val="WW8Num11z2"/>
    <w:rsid w:val="00625313"/>
  </w:style>
  <w:style w:type="character" w:customStyle="1" w:styleId="WW8Num11z3">
    <w:name w:val="WW8Num11z3"/>
    <w:rsid w:val="00625313"/>
  </w:style>
  <w:style w:type="character" w:customStyle="1" w:styleId="WW8Num11z4">
    <w:name w:val="WW8Num11z4"/>
    <w:rsid w:val="00625313"/>
  </w:style>
  <w:style w:type="character" w:customStyle="1" w:styleId="WW8Num11z5">
    <w:name w:val="WW8Num11z5"/>
    <w:rsid w:val="00625313"/>
  </w:style>
  <w:style w:type="character" w:customStyle="1" w:styleId="WW8Num11z6">
    <w:name w:val="WW8Num11z6"/>
    <w:rsid w:val="00625313"/>
  </w:style>
  <w:style w:type="character" w:customStyle="1" w:styleId="WW8Num11z7">
    <w:name w:val="WW8Num11z7"/>
    <w:rsid w:val="00625313"/>
  </w:style>
  <w:style w:type="character" w:customStyle="1" w:styleId="WW8Num11z8">
    <w:name w:val="WW8Num11z8"/>
    <w:rsid w:val="00625313"/>
  </w:style>
  <w:style w:type="character" w:customStyle="1" w:styleId="WW8Num12z0">
    <w:name w:val="WW8Num12z0"/>
    <w:rsid w:val="00625313"/>
    <w:rPr>
      <w:rFonts w:hint="default"/>
    </w:rPr>
  </w:style>
  <w:style w:type="character" w:customStyle="1" w:styleId="WW8Num12z1">
    <w:name w:val="WW8Num12z1"/>
    <w:rsid w:val="00625313"/>
  </w:style>
  <w:style w:type="character" w:customStyle="1" w:styleId="WW8Num12z2">
    <w:name w:val="WW8Num12z2"/>
    <w:rsid w:val="00625313"/>
  </w:style>
  <w:style w:type="character" w:customStyle="1" w:styleId="WW8Num12z3">
    <w:name w:val="WW8Num12z3"/>
    <w:rsid w:val="00625313"/>
  </w:style>
  <w:style w:type="character" w:customStyle="1" w:styleId="WW8Num12z4">
    <w:name w:val="WW8Num12z4"/>
    <w:rsid w:val="00625313"/>
  </w:style>
  <w:style w:type="character" w:customStyle="1" w:styleId="WW8Num12z5">
    <w:name w:val="WW8Num12z5"/>
    <w:rsid w:val="00625313"/>
  </w:style>
  <w:style w:type="character" w:customStyle="1" w:styleId="WW8Num12z6">
    <w:name w:val="WW8Num12z6"/>
    <w:rsid w:val="00625313"/>
  </w:style>
  <w:style w:type="character" w:customStyle="1" w:styleId="WW8Num12z7">
    <w:name w:val="WW8Num12z7"/>
    <w:rsid w:val="00625313"/>
  </w:style>
  <w:style w:type="character" w:customStyle="1" w:styleId="WW8Num12z8">
    <w:name w:val="WW8Num12z8"/>
    <w:rsid w:val="00625313"/>
  </w:style>
  <w:style w:type="character" w:customStyle="1" w:styleId="WW8Num13z0">
    <w:name w:val="WW8Num13z0"/>
    <w:rsid w:val="00625313"/>
  </w:style>
  <w:style w:type="character" w:customStyle="1" w:styleId="WW8Num13z1">
    <w:name w:val="WW8Num13z1"/>
    <w:rsid w:val="00625313"/>
  </w:style>
  <w:style w:type="character" w:customStyle="1" w:styleId="WW8Num13z2">
    <w:name w:val="WW8Num13z2"/>
    <w:rsid w:val="00625313"/>
  </w:style>
  <w:style w:type="character" w:customStyle="1" w:styleId="WW8Num13z3">
    <w:name w:val="WW8Num13z3"/>
    <w:rsid w:val="00625313"/>
  </w:style>
  <w:style w:type="character" w:customStyle="1" w:styleId="WW8Num13z4">
    <w:name w:val="WW8Num13z4"/>
    <w:rsid w:val="00625313"/>
  </w:style>
  <w:style w:type="character" w:customStyle="1" w:styleId="WW8Num13z5">
    <w:name w:val="WW8Num13z5"/>
    <w:rsid w:val="00625313"/>
  </w:style>
  <w:style w:type="character" w:customStyle="1" w:styleId="WW8Num13z6">
    <w:name w:val="WW8Num13z6"/>
    <w:rsid w:val="00625313"/>
  </w:style>
  <w:style w:type="character" w:customStyle="1" w:styleId="WW8Num13z7">
    <w:name w:val="WW8Num13z7"/>
    <w:rsid w:val="00625313"/>
  </w:style>
  <w:style w:type="character" w:customStyle="1" w:styleId="WW8Num13z8">
    <w:name w:val="WW8Num13z8"/>
    <w:rsid w:val="00625313"/>
  </w:style>
  <w:style w:type="character" w:customStyle="1" w:styleId="WW8Num14z0">
    <w:name w:val="WW8Num14z0"/>
    <w:rsid w:val="00625313"/>
    <w:rPr>
      <w:rFonts w:hint="default"/>
    </w:rPr>
  </w:style>
  <w:style w:type="character" w:customStyle="1" w:styleId="WW8Num14z1">
    <w:name w:val="WW8Num14z1"/>
    <w:rsid w:val="00625313"/>
  </w:style>
  <w:style w:type="character" w:customStyle="1" w:styleId="WW8Num14z2">
    <w:name w:val="WW8Num14z2"/>
    <w:rsid w:val="00625313"/>
  </w:style>
  <w:style w:type="character" w:customStyle="1" w:styleId="WW8Num14z3">
    <w:name w:val="WW8Num14z3"/>
    <w:rsid w:val="00625313"/>
  </w:style>
  <w:style w:type="character" w:customStyle="1" w:styleId="WW8Num14z4">
    <w:name w:val="WW8Num14z4"/>
    <w:rsid w:val="00625313"/>
  </w:style>
  <w:style w:type="character" w:customStyle="1" w:styleId="WW8Num14z5">
    <w:name w:val="WW8Num14z5"/>
    <w:rsid w:val="00625313"/>
  </w:style>
  <w:style w:type="character" w:customStyle="1" w:styleId="WW8Num14z6">
    <w:name w:val="WW8Num14z6"/>
    <w:rsid w:val="00625313"/>
  </w:style>
  <w:style w:type="character" w:customStyle="1" w:styleId="WW8Num14z7">
    <w:name w:val="WW8Num14z7"/>
    <w:rsid w:val="00625313"/>
  </w:style>
  <w:style w:type="character" w:customStyle="1" w:styleId="WW8Num14z8">
    <w:name w:val="WW8Num14z8"/>
    <w:rsid w:val="00625313"/>
  </w:style>
  <w:style w:type="character" w:customStyle="1" w:styleId="WW8Num15z0">
    <w:name w:val="WW8Num15z0"/>
    <w:rsid w:val="00625313"/>
    <w:rPr>
      <w:rFonts w:hint="default"/>
    </w:rPr>
  </w:style>
  <w:style w:type="character" w:customStyle="1" w:styleId="WW8Num15z1">
    <w:name w:val="WW8Num15z1"/>
    <w:rsid w:val="00625313"/>
  </w:style>
  <w:style w:type="character" w:customStyle="1" w:styleId="WW8Num15z2">
    <w:name w:val="WW8Num15z2"/>
    <w:rsid w:val="00625313"/>
  </w:style>
  <w:style w:type="character" w:customStyle="1" w:styleId="WW8Num15z3">
    <w:name w:val="WW8Num15z3"/>
    <w:rsid w:val="00625313"/>
  </w:style>
  <w:style w:type="character" w:customStyle="1" w:styleId="WW8Num15z4">
    <w:name w:val="WW8Num15z4"/>
    <w:rsid w:val="00625313"/>
  </w:style>
  <w:style w:type="character" w:customStyle="1" w:styleId="WW8Num15z5">
    <w:name w:val="WW8Num15z5"/>
    <w:rsid w:val="00625313"/>
  </w:style>
  <w:style w:type="character" w:customStyle="1" w:styleId="WW8Num15z6">
    <w:name w:val="WW8Num15z6"/>
    <w:rsid w:val="00625313"/>
  </w:style>
  <w:style w:type="character" w:customStyle="1" w:styleId="WW8Num15z7">
    <w:name w:val="WW8Num15z7"/>
    <w:rsid w:val="00625313"/>
  </w:style>
  <w:style w:type="character" w:customStyle="1" w:styleId="WW8Num15z8">
    <w:name w:val="WW8Num15z8"/>
    <w:rsid w:val="00625313"/>
  </w:style>
  <w:style w:type="character" w:customStyle="1" w:styleId="WW8Num16z0">
    <w:name w:val="WW8Num16z0"/>
    <w:rsid w:val="00625313"/>
    <w:rPr>
      <w:rFonts w:hint="default"/>
    </w:rPr>
  </w:style>
  <w:style w:type="character" w:customStyle="1" w:styleId="WW8Num16z1">
    <w:name w:val="WW8Num16z1"/>
    <w:rsid w:val="00625313"/>
  </w:style>
  <w:style w:type="character" w:customStyle="1" w:styleId="WW8Num16z2">
    <w:name w:val="WW8Num16z2"/>
    <w:rsid w:val="00625313"/>
  </w:style>
  <w:style w:type="character" w:customStyle="1" w:styleId="WW8Num16z3">
    <w:name w:val="WW8Num16z3"/>
    <w:rsid w:val="00625313"/>
  </w:style>
  <w:style w:type="character" w:customStyle="1" w:styleId="WW8Num16z4">
    <w:name w:val="WW8Num16z4"/>
    <w:rsid w:val="00625313"/>
  </w:style>
  <w:style w:type="character" w:customStyle="1" w:styleId="WW8Num16z5">
    <w:name w:val="WW8Num16z5"/>
    <w:rsid w:val="00625313"/>
  </w:style>
  <w:style w:type="character" w:customStyle="1" w:styleId="WW8Num16z6">
    <w:name w:val="WW8Num16z6"/>
    <w:rsid w:val="00625313"/>
  </w:style>
  <w:style w:type="character" w:customStyle="1" w:styleId="WW8Num16z7">
    <w:name w:val="WW8Num16z7"/>
    <w:rsid w:val="00625313"/>
  </w:style>
  <w:style w:type="character" w:customStyle="1" w:styleId="WW8Num16z8">
    <w:name w:val="WW8Num16z8"/>
    <w:rsid w:val="00625313"/>
  </w:style>
  <w:style w:type="character" w:customStyle="1" w:styleId="WW8Num17z0">
    <w:name w:val="WW8Num17z0"/>
    <w:rsid w:val="00625313"/>
    <w:rPr>
      <w:rFonts w:hint="default"/>
    </w:rPr>
  </w:style>
  <w:style w:type="character" w:customStyle="1" w:styleId="WW8Num17z1">
    <w:name w:val="WW8Num17z1"/>
    <w:rsid w:val="00625313"/>
  </w:style>
  <w:style w:type="character" w:customStyle="1" w:styleId="WW8Num17z2">
    <w:name w:val="WW8Num17z2"/>
    <w:rsid w:val="00625313"/>
  </w:style>
  <w:style w:type="character" w:customStyle="1" w:styleId="WW8Num17z3">
    <w:name w:val="WW8Num17z3"/>
    <w:rsid w:val="00625313"/>
  </w:style>
  <w:style w:type="character" w:customStyle="1" w:styleId="WW8Num17z4">
    <w:name w:val="WW8Num17z4"/>
    <w:rsid w:val="00625313"/>
  </w:style>
  <w:style w:type="character" w:customStyle="1" w:styleId="WW8Num17z5">
    <w:name w:val="WW8Num17z5"/>
    <w:rsid w:val="00625313"/>
  </w:style>
  <w:style w:type="character" w:customStyle="1" w:styleId="WW8Num17z6">
    <w:name w:val="WW8Num17z6"/>
    <w:rsid w:val="00625313"/>
  </w:style>
  <w:style w:type="character" w:customStyle="1" w:styleId="WW8Num17z7">
    <w:name w:val="WW8Num17z7"/>
    <w:rsid w:val="00625313"/>
  </w:style>
  <w:style w:type="character" w:customStyle="1" w:styleId="WW8Num17z8">
    <w:name w:val="WW8Num17z8"/>
    <w:rsid w:val="00625313"/>
  </w:style>
  <w:style w:type="character" w:customStyle="1" w:styleId="WW8Num18z0">
    <w:name w:val="WW8Num18z0"/>
    <w:rsid w:val="00625313"/>
  </w:style>
  <w:style w:type="character" w:customStyle="1" w:styleId="WW8Num18z1">
    <w:name w:val="WW8Num18z1"/>
    <w:rsid w:val="00625313"/>
  </w:style>
  <w:style w:type="character" w:customStyle="1" w:styleId="WW8Num18z2">
    <w:name w:val="WW8Num18z2"/>
    <w:rsid w:val="00625313"/>
  </w:style>
  <w:style w:type="character" w:customStyle="1" w:styleId="WW8Num18z3">
    <w:name w:val="WW8Num18z3"/>
    <w:rsid w:val="00625313"/>
  </w:style>
  <w:style w:type="character" w:customStyle="1" w:styleId="WW8Num18z4">
    <w:name w:val="WW8Num18z4"/>
    <w:rsid w:val="00625313"/>
  </w:style>
  <w:style w:type="character" w:customStyle="1" w:styleId="WW8Num18z5">
    <w:name w:val="WW8Num18z5"/>
    <w:rsid w:val="00625313"/>
  </w:style>
  <w:style w:type="character" w:customStyle="1" w:styleId="WW8Num18z6">
    <w:name w:val="WW8Num18z6"/>
    <w:rsid w:val="00625313"/>
  </w:style>
  <w:style w:type="character" w:customStyle="1" w:styleId="WW8Num18z7">
    <w:name w:val="WW8Num18z7"/>
    <w:rsid w:val="00625313"/>
  </w:style>
  <w:style w:type="character" w:customStyle="1" w:styleId="WW8Num18z8">
    <w:name w:val="WW8Num18z8"/>
    <w:rsid w:val="00625313"/>
  </w:style>
  <w:style w:type="character" w:customStyle="1" w:styleId="WW8Num19z0">
    <w:name w:val="WW8Num19z0"/>
    <w:rsid w:val="00625313"/>
    <w:rPr>
      <w:rFonts w:ascii="Symbol" w:hAnsi="Symbol" w:cs="Symbol" w:hint="default"/>
    </w:rPr>
  </w:style>
  <w:style w:type="character" w:customStyle="1" w:styleId="WW8Num19z2">
    <w:name w:val="WW8Num19z2"/>
    <w:rsid w:val="00625313"/>
    <w:rPr>
      <w:rFonts w:ascii="Wingdings" w:hAnsi="Wingdings" w:cs="Wingdings" w:hint="default"/>
    </w:rPr>
  </w:style>
  <w:style w:type="character" w:customStyle="1" w:styleId="WW8Num19z4">
    <w:name w:val="WW8Num19z4"/>
    <w:rsid w:val="00625313"/>
    <w:rPr>
      <w:rFonts w:ascii="Courier New" w:hAnsi="Courier New" w:cs="Courier New" w:hint="default"/>
    </w:rPr>
  </w:style>
  <w:style w:type="character" w:customStyle="1" w:styleId="WW8Num20z0">
    <w:name w:val="WW8Num20z0"/>
    <w:rsid w:val="00625313"/>
    <w:rPr>
      <w:rFonts w:hint="default"/>
      <w:b/>
    </w:rPr>
  </w:style>
  <w:style w:type="character" w:customStyle="1" w:styleId="WW8Num20z1">
    <w:name w:val="WW8Num20z1"/>
    <w:rsid w:val="00625313"/>
  </w:style>
  <w:style w:type="character" w:customStyle="1" w:styleId="WW8Num20z2">
    <w:name w:val="WW8Num20z2"/>
    <w:rsid w:val="00625313"/>
  </w:style>
  <w:style w:type="character" w:customStyle="1" w:styleId="WW8Num20z3">
    <w:name w:val="WW8Num20z3"/>
    <w:rsid w:val="00625313"/>
  </w:style>
  <w:style w:type="character" w:customStyle="1" w:styleId="WW8Num20z4">
    <w:name w:val="WW8Num20z4"/>
    <w:rsid w:val="00625313"/>
  </w:style>
  <w:style w:type="character" w:customStyle="1" w:styleId="WW8Num20z5">
    <w:name w:val="WW8Num20z5"/>
    <w:rsid w:val="00625313"/>
  </w:style>
  <w:style w:type="character" w:customStyle="1" w:styleId="WW8Num20z6">
    <w:name w:val="WW8Num20z6"/>
    <w:rsid w:val="00625313"/>
  </w:style>
  <w:style w:type="character" w:customStyle="1" w:styleId="WW8Num20z7">
    <w:name w:val="WW8Num20z7"/>
    <w:rsid w:val="00625313"/>
  </w:style>
  <w:style w:type="character" w:customStyle="1" w:styleId="WW8Num20z8">
    <w:name w:val="WW8Num20z8"/>
    <w:rsid w:val="00625313"/>
  </w:style>
  <w:style w:type="character" w:customStyle="1" w:styleId="WW8Num21z0">
    <w:name w:val="WW8Num21z0"/>
    <w:rsid w:val="00625313"/>
  </w:style>
  <w:style w:type="character" w:customStyle="1" w:styleId="WW8Num21z1">
    <w:name w:val="WW8Num21z1"/>
    <w:rsid w:val="00625313"/>
  </w:style>
  <w:style w:type="character" w:customStyle="1" w:styleId="WW8Num21z2">
    <w:name w:val="WW8Num21z2"/>
    <w:rsid w:val="00625313"/>
  </w:style>
  <w:style w:type="character" w:customStyle="1" w:styleId="WW8Num21z3">
    <w:name w:val="WW8Num21z3"/>
    <w:rsid w:val="00625313"/>
  </w:style>
  <w:style w:type="character" w:customStyle="1" w:styleId="WW8Num21z4">
    <w:name w:val="WW8Num21z4"/>
    <w:rsid w:val="00625313"/>
  </w:style>
  <w:style w:type="character" w:customStyle="1" w:styleId="WW8Num21z5">
    <w:name w:val="WW8Num21z5"/>
    <w:rsid w:val="00625313"/>
  </w:style>
  <w:style w:type="character" w:customStyle="1" w:styleId="WW8Num21z6">
    <w:name w:val="WW8Num21z6"/>
    <w:rsid w:val="00625313"/>
  </w:style>
  <w:style w:type="character" w:customStyle="1" w:styleId="WW8Num21z7">
    <w:name w:val="WW8Num21z7"/>
    <w:rsid w:val="00625313"/>
  </w:style>
  <w:style w:type="character" w:customStyle="1" w:styleId="WW8Num21z8">
    <w:name w:val="WW8Num21z8"/>
    <w:rsid w:val="00625313"/>
  </w:style>
  <w:style w:type="character" w:customStyle="1" w:styleId="WW8Num22z0">
    <w:name w:val="WW8Num22z0"/>
    <w:rsid w:val="00625313"/>
  </w:style>
  <w:style w:type="character" w:customStyle="1" w:styleId="WW8Num22z1">
    <w:name w:val="WW8Num22z1"/>
    <w:rsid w:val="00625313"/>
  </w:style>
  <w:style w:type="character" w:customStyle="1" w:styleId="WW8Num22z2">
    <w:name w:val="WW8Num22z2"/>
    <w:rsid w:val="00625313"/>
  </w:style>
  <w:style w:type="character" w:customStyle="1" w:styleId="WW8Num22z3">
    <w:name w:val="WW8Num22z3"/>
    <w:rsid w:val="00625313"/>
  </w:style>
  <w:style w:type="character" w:customStyle="1" w:styleId="WW8Num22z4">
    <w:name w:val="WW8Num22z4"/>
    <w:rsid w:val="00625313"/>
  </w:style>
  <w:style w:type="character" w:customStyle="1" w:styleId="WW8Num22z5">
    <w:name w:val="WW8Num22z5"/>
    <w:rsid w:val="00625313"/>
  </w:style>
  <w:style w:type="character" w:customStyle="1" w:styleId="WW8Num22z6">
    <w:name w:val="WW8Num22z6"/>
    <w:rsid w:val="00625313"/>
  </w:style>
  <w:style w:type="character" w:customStyle="1" w:styleId="WW8Num22z7">
    <w:name w:val="WW8Num22z7"/>
    <w:rsid w:val="00625313"/>
  </w:style>
  <w:style w:type="character" w:customStyle="1" w:styleId="WW8Num22z8">
    <w:name w:val="WW8Num22z8"/>
    <w:rsid w:val="00625313"/>
  </w:style>
  <w:style w:type="character" w:customStyle="1" w:styleId="WW8Num23z0">
    <w:name w:val="WW8Num23z0"/>
    <w:rsid w:val="00625313"/>
    <w:rPr>
      <w:rFonts w:hint="default"/>
    </w:rPr>
  </w:style>
  <w:style w:type="character" w:customStyle="1" w:styleId="WW8Num23z1">
    <w:name w:val="WW8Num23z1"/>
    <w:rsid w:val="00625313"/>
  </w:style>
  <w:style w:type="character" w:customStyle="1" w:styleId="WW8Num23z2">
    <w:name w:val="WW8Num23z2"/>
    <w:rsid w:val="00625313"/>
  </w:style>
  <w:style w:type="character" w:customStyle="1" w:styleId="WW8Num23z3">
    <w:name w:val="WW8Num23z3"/>
    <w:rsid w:val="00625313"/>
  </w:style>
  <w:style w:type="character" w:customStyle="1" w:styleId="WW8Num23z4">
    <w:name w:val="WW8Num23z4"/>
    <w:rsid w:val="00625313"/>
  </w:style>
  <w:style w:type="character" w:customStyle="1" w:styleId="WW8Num23z5">
    <w:name w:val="WW8Num23z5"/>
    <w:rsid w:val="00625313"/>
  </w:style>
  <w:style w:type="character" w:customStyle="1" w:styleId="WW8Num23z6">
    <w:name w:val="WW8Num23z6"/>
    <w:rsid w:val="00625313"/>
  </w:style>
  <w:style w:type="character" w:customStyle="1" w:styleId="WW8Num23z7">
    <w:name w:val="WW8Num23z7"/>
    <w:rsid w:val="00625313"/>
  </w:style>
  <w:style w:type="character" w:customStyle="1" w:styleId="WW8Num23z8">
    <w:name w:val="WW8Num23z8"/>
    <w:rsid w:val="00625313"/>
  </w:style>
  <w:style w:type="character" w:customStyle="1" w:styleId="WW8Num24z0">
    <w:name w:val="WW8Num24z0"/>
    <w:rsid w:val="00625313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625313"/>
    <w:rPr>
      <w:rFonts w:ascii="Courier New" w:hAnsi="Courier New" w:cs="Courier New" w:hint="default"/>
    </w:rPr>
  </w:style>
  <w:style w:type="character" w:customStyle="1" w:styleId="WW8Num24z2">
    <w:name w:val="WW8Num24z2"/>
    <w:rsid w:val="00625313"/>
    <w:rPr>
      <w:rFonts w:ascii="Wingdings" w:hAnsi="Wingdings" w:cs="Wingdings" w:hint="default"/>
    </w:rPr>
  </w:style>
  <w:style w:type="character" w:customStyle="1" w:styleId="WW8Num24z3">
    <w:name w:val="WW8Num24z3"/>
    <w:rsid w:val="00625313"/>
    <w:rPr>
      <w:rFonts w:ascii="Symbol" w:hAnsi="Symbol" w:cs="Symbol" w:hint="default"/>
    </w:rPr>
  </w:style>
  <w:style w:type="character" w:customStyle="1" w:styleId="WW8Num25z0">
    <w:name w:val="WW8Num25z0"/>
    <w:rsid w:val="00625313"/>
    <w:rPr>
      <w:rFonts w:ascii="Wingdings" w:hAnsi="Wingdings" w:cs="Wingdings" w:hint="default"/>
    </w:rPr>
  </w:style>
  <w:style w:type="character" w:customStyle="1" w:styleId="WW8Num25z1">
    <w:name w:val="WW8Num25z1"/>
    <w:rsid w:val="00625313"/>
    <w:rPr>
      <w:rFonts w:ascii="Courier New" w:hAnsi="Courier New" w:cs="Courier New" w:hint="default"/>
    </w:rPr>
  </w:style>
  <w:style w:type="character" w:customStyle="1" w:styleId="WW8Num25z3">
    <w:name w:val="WW8Num25z3"/>
    <w:rsid w:val="00625313"/>
    <w:rPr>
      <w:rFonts w:ascii="Symbol" w:hAnsi="Symbol" w:cs="Symbol" w:hint="default"/>
    </w:rPr>
  </w:style>
  <w:style w:type="character" w:customStyle="1" w:styleId="WW8Num26z0">
    <w:name w:val="WW8Num26z0"/>
    <w:rsid w:val="00625313"/>
  </w:style>
  <w:style w:type="character" w:customStyle="1" w:styleId="WW8Num26z1">
    <w:name w:val="WW8Num26z1"/>
    <w:rsid w:val="00625313"/>
  </w:style>
  <w:style w:type="character" w:customStyle="1" w:styleId="WW8Num26z2">
    <w:name w:val="WW8Num26z2"/>
    <w:rsid w:val="00625313"/>
  </w:style>
  <w:style w:type="character" w:customStyle="1" w:styleId="WW8Num26z3">
    <w:name w:val="WW8Num26z3"/>
    <w:rsid w:val="00625313"/>
  </w:style>
  <w:style w:type="character" w:customStyle="1" w:styleId="WW8Num26z4">
    <w:name w:val="WW8Num26z4"/>
    <w:rsid w:val="00625313"/>
  </w:style>
  <w:style w:type="character" w:customStyle="1" w:styleId="WW8Num26z5">
    <w:name w:val="WW8Num26z5"/>
    <w:rsid w:val="00625313"/>
  </w:style>
  <w:style w:type="character" w:customStyle="1" w:styleId="WW8Num26z6">
    <w:name w:val="WW8Num26z6"/>
    <w:rsid w:val="00625313"/>
  </w:style>
  <w:style w:type="character" w:customStyle="1" w:styleId="WW8Num26z7">
    <w:name w:val="WW8Num26z7"/>
    <w:rsid w:val="00625313"/>
  </w:style>
  <w:style w:type="character" w:customStyle="1" w:styleId="WW8Num26z8">
    <w:name w:val="WW8Num26z8"/>
    <w:rsid w:val="00625313"/>
  </w:style>
  <w:style w:type="character" w:customStyle="1" w:styleId="WW8Num27z0">
    <w:name w:val="WW8Num27z0"/>
    <w:rsid w:val="00625313"/>
    <w:rPr>
      <w:rFonts w:hint="default"/>
    </w:rPr>
  </w:style>
  <w:style w:type="character" w:customStyle="1" w:styleId="WW8Num27z1">
    <w:name w:val="WW8Num27z1"/>
    <w:rsid w:val="00625313"/>
  </w:style>
  <w:style w:type="character" w:customStyle="1" w:styleId="WW8Num27z2">
    <w:name w:val="WW8Num27z2"/>
    <w:rsid w:val="00625313"/>
  </w:style>
  <w:style w:type="character" w:customStyle="1" w:styleId="WW8Num27z3">
    <w:name w:val="WW8Num27z3"/>
    <w:rsid w:val="00625313"/>
  </w:style>
  <w:style w:type="character" w:customStyle="1" w:styleId="WW8Num27z4">
    <w:name w:val="WW8Num27z4"/>
    <w:rsid w:val="00625313"/>
  </w:style>
  <w:style w:type="character" w:customStyle="1" w:styleId="WW8Num27z5">
    <w:name w:val="WW8Num27z5"/>
    <w:rsid w:val="00625313"/>
  </w:style>
  <w:style w:type="character" w:customStyle="1" w:styleId="WW8Num27z6">
    <w:name w:val="WW8Num27z6"/>
    <w:rsid w:val="00625313"/>
  </w:style>
  <w:style w:type="character" w:customStyle="1" w:styleId="WW8Num27z7">
    <w:name w:val="WW8Num27z7"/>
    <w:rsid w:val="00625313"/>
  </w:style>
  <w:style w:type="character" w:customStyle="1" w:styleId="WW8Num27z8">
    <w:name w:val="WW8Num27z8"/>
    <w:rsid w:val="00625313"/>
  </w:style>
  <w:style w:type="character" w:customStyle="1" w:styleId="WW8Num28z0">
    <w:name w:val="WW8Num28z0"/>
    <w:rsid w:val="00625313"/>
    <w:rPr>
      <w:rFonts w:ascii="Symbol" w:hAnsi="Symbol" w:cs="Symbol" w:hint="default"/>
      <w:szCs w:val="27"/>
    </w:rPr>
  </w:style>
  <w:style w:type="character" w:customStyle="1" w:styleId="WW8Num28z1">
    <w:name w:val="WW8Num28z1"/>
    <w:rsid w:val="00625313"/>
    <w:rPr>
      <w:rFonts w:ascii="Courier New" w:hAnsi="Courier New" w:cs="Courier New" w:hint="default"/>
    </w:rPr>
  </w:style>
  <w:style w:type="character" w:customStyle="1" w:styleId="WW8Num28z2">
    <w:name w:val="WW8Num28z2"/>
    <w:rsid w:val="00625313"/>
    <w:rPr>
      <w:rFonts w:ascii="Wingdings" w:hAnsi="Wingdings" w:cs="Wingdings" w:hint="default"/>
    </w:rPr>
  </w:style>
  <w:style w:type="character" w:customStyle="1" w:styleId="WW8Num29z0">
    <w:name w:val="WW8Num29z0"/>
    <w:rsid w:val="00625313"/>
  </w:style>
  <w:style w:type="character" w:customStyle="1" w:styleId="WW8Num29z1">
    <w:name w:val="WW8Num29z1"/>
    <w:rsid w:val="00625313"/>
  </w:style>
  <w:style w:type="character" w:customStyle="1" w:styleId="WW8Num29z2">
    <w:name w:val="WW8Num29z2"/>
    <w:rsid w:val="00625313"/>
  </w:style>
  <w:style w:type="character" w:customStyle="1" w:styleId="WW8Num29z3">
    <w:name w:val="WW8Num29z3"/>
    <w:rsid w:val="00625313"/>
  </w:style>
  <w:style w:type="character" w:customStyle="1" w:styleId="WW8Num29z4">
    <w:name w:val="WW8Num29z4"/>
    <w:rsid w:val="00625313"/>
  </w:style>
  <w:style w:type="character" w:customStyle="1" w:styleId="WW8Num29z5">
    <w:name w:val="WW8Num29z5"/>
    <w:rsid w:val="00625313"/>
  </w:style>
  <w:style w:type="character" w:customStyle="1" w:styleId="WW8Num29z6">
    <w:name w:val="WW8Num29z6"/>
    <w:rsid w:val="00625313"/>
  </w:style>
  <w:style w:type="character" w:customStyle="1" w:styleId="WW8Num29z7">
    <w:name w:val="WW8Num29z7"/>
    <w:rsid w:val="00625313"/>
  </w:style>
  <w:style w:type="character" w:customStyle="1" w:styleId="WW8Num29z8">
    <w:name w:val="WW8Num29z8"/>
    <w:rsid w:val="00625313"/>
  </w:style>
  <w:style w:type="character" w:customStyle="1" w:styleId="WW8Num30z0">
    <w:name w:val="WW8Num30z0"/>
    <w:rsid w:val="00625313"/>
    <w:rPr>
      <w:rFonts w:ascii="Symbol" w:hAnsi="Symbol" w:cs="Symbol" w:hint="default"/>
    </w:rPr>
  </w:style>
  <w:style w:type="character" w:customStyle="1" w:styleId="WW8Num30z1">
    <w:name w:val="WW8Num30z1"/>
    <w:rsid w:val="00625313"/>
    <w:rPr>
      <w:rFonts w:ascii="Courier New" w:hAnsi="Courier New" w:cs="Courier New" w:hint="default"/>
    </w:rPr>
  </w:style>
  <w:style w:type="character" w:customStyle="1" w:styleId="WW8Num30z2">
    <w:name w:val="WW8Num30z2"/>
    <w:rsid w:val="00625313"/>
    <w:rPr>
      <w:rFonts w:ascii="Wingdings" w:hAnsi="Wingdings" w:cs="Wingdings" w:hint="default"/>
    </w:rPr>
  </w:style>
  <w:style w:type="character" w:customStyle="1" w:styleId="WW8Num31z0">
    <w:name w:val="WW8Num31z0"/>
    <w:rsid w:val="00625313"/>
    <w:rPr>
      <w:rFonts w:ascii="Symbol" w:hAnsi="Symbol" w:cs="Symbol" w:hint="default"/>
    </w:rPr>
  </w:style>
  <w:style w:type="character" w:customStyle="1" w:styleId="WW8Num31z1">
    <w:name w:val="WW8Num31z1"/>
    <w:rsid w:val="00625313"/>
    <w:rPr>
      <w:rFonts w:ascii="Courier New" w:hAnsi="Courier New" w:cs="Courier New" w:hint="default"/>
    </w:rPr>
  </w:style>
  <w:style w:type="character" w:customStyle="1" w:styleId="WW8Num31z2">
    <w:name w:val="WW8Num31z2"/>
    <w:rsid w:val="00625313"/>
    <w:rPr>
      <w:rFonts w:ascii="Wingdings" w:hAnsi="Wingdings" w:cs="Wingdings" w:hint="default"/>
    </w:rPr>
  </w:style>
  <w:style w:type="character" w:customStyle="1" w:styleId="WW8Num32z0">
    <w:name w:val="WW8Num32z0"/>
    <w:rsid w:val="00625313"/>
  </w:style>
  <w:style w:type="character" w:customStyle="1" w:styleId="WW8Num32z1">
    <w:name w:val="WW8Num32z1"/>
    <w:rsid w:val="00625313"/>
  </w:style>
  <w:style w:type="character" w:customStyle="1" w:styleId="WW8Num32z2">
    <w:name w:val="WW8Num32z2"/>
    <w:rsid w:val="00625313"/>
  </w:style>
  <w:style w:type="character" w:customStyle="1" w:styleId="WW8Num32z3">
    <w:name w:val="WW8Num32z3"/>
    <w:rsid w:val="00625313"/>
  </w:style>
  <w:style w:type="character" w:customStyle="1" w:styleId="WW8Num32z4">
    <w:name w:val="WW8Num32z4"/>
    <w:rsid w:val="00625313"/>
  </w:style>
  <w:style w:type="character" w:customStyle="1" w:styleId="WW8Num32z5">
    <w:name w:val="WW8Num32z5"/>
    <w:rsid w:val="00625313"/>
  </w:style>
  <w:style w:type="character" w:customStyle="1" w:styleId="WW8Num32z6">
    <w:name w:val="WW8Num32z6"/>
    <w:rsid w:val="00625313"/>
  </w:style>
  <w:style w:type="character" w:customStyle="1" w:styleId="WW8Num32z7">
    <w:name w:val="WW8Num32z7"/>
    <w:rsid w:val="00625313"/>
  </w:style>
  <w:style w:type="character" w:customStyle="1" w:styleId="WW8Num32z8">
    <w:name w:val="WW8Num32z8"/>
    <w:rsid w:val="00625313"/>
  </w:style>
  <w:style w:type="character" w:customStyle="1" w:styleId="WW8Num33z0">
    <w:name w:val="WW8Num33z0"/>
    <w:rsid w:val="00625313"/>
    <w:rPr>
      <w:rFonts w:hint="default"/>
    </w:rPr>
  </w:style>
  <w:style w:type="character" w:customStyle="1" w:styleId="WW8Num33z1">
    <w:name w:val="WW8Num33z1"/>
    <w:rsid w:val="00625313"/>
  </w:style>
  <w:style w:type="character" w:customStyle="1" w:styleId="WW8Num33z2">
    <w:name w:val="WW8Num33z2"/>
    <w:rsid w:val="00625313"/>
  </w:style>
  <w:style w:type="character" w:customStyle="1" w:styleId="WW8Num33z3">
    <w:name w:val="WW8Num33z3"/>
    <w:rsid w:val="00625313"/>
  </w:style>
  <w:style w:type="character" w:customStyle="1" w:styleId="WW8Num33z4">
    <w:name w:val="WW8Num33z4"/>
    <w:rsid w:val="00625313"/>
  </w:style>
  <w:style w:type="character" w:customStyle="1" w:styleId="WW8Num33z5">
    <w:name w:val="WW8Num33z5"/>
    <w:rsid w:val="00625313"/>
  </w:style>
  <w:style w:type="character" w:customStyle="1" w:styleId="WW8Num33z6">
    <w:name w:val="WW8Num33z6"/>
    <w:rsid w:val="00625313"/>
  </w:style>
  <w:style w:type="character" w:customStyle="1" w:styleId="WW8Num33z7">
    <w:name w:val="WW8Num33z7"/>
    <w:rsid w:val="00625313"/>
  </w:style>
  <w:style w:type="character" w:customStyle="1" w:styleId="WW8Num33z8">
    <w:name w:val="WW8Num33z8"/>
    <w:rsid w:val="00625313"/>
  </w:style>
  <w:style w:type="character" w:customStyle="1" w:styleId="WW8Num34z0">
    <w:name w:val="WW8Num34z0"/>
    <w:rsid w:val="00625313"/>
    <w:rPr>
      <w:rFonts w:hint="default"/>
    </w:rPr>
  </w:style>
  <w:style w:type="character" w:customStyle="1" w:styleId="WW8Num34z1">
    <w:name w:val="WW8Num34z1"/>
    <w:rsid w:val="00625313"/>
  </w:style>
  <w:style w:type="character" w:customStyle="1" w:styleId="WW8Num34z2">
    <w:name w:val="WW8Num34z2"/>
    <w:rsid w:val="00625313"/>
  </w:style>
  <w:style w:type="character" w:customStyle="1" w:styleId="WW8Num34z3">
    <w:name w:val="WW8Num34z3"/>
    <w:rsid w:val="00625313"/>
  </w:style>
  <w:style w:type="character" w:customStyle="1" w:styleId="WW8Num34z4">
    <w:name w:val="WW8Num34z4"/>
    <w:rsid w:val="00625313"/>
  </w:style>
  <w:style w:type="character" w:customStyle="1" w:styleId="WW8Num34z5">
    <w:name w:val="WW8Num34z5"/>
    <w:rsid w:val="00625313"/>
  </w:style>
  <w:style w:type="character" w:customStyle="1" w:styleId="WW8Num34z6">
    <w:name w:val="WW8Num34z6"/>
    <w:rsid w:val="00625313"/>
  </w:style>
  <w:style w:type="character" w:customStyle="1" w:styleId="WW8Num34z7">
    <w:name w:val="WW8Num34z7"/>
    <w:rsid w:val="00625313"/>
  </w:style>
  <w:style w:type="character" w:customStyle="1" w:styleId="WW8Num34z8">
    <w:name w:val="WW8Num34z8"/>
    <w:rsid w:val="00625313"/>
  </w:style>
  <w:style w:type="character" w:customStyle="1" w:styleId="WW8Num35z0">
    <w:name w:val="WW8Num35z0"/>
    <w:rsid w:val="00625313"/>
  </w:style>
  <w:style w:type="character" w:customStyle="1" w:styleId="WW8Num35z1">
    <w:name w:val="WW8Num35z1"/>
    <w:rsid w:val="00625313"/>
  </w:style>
  <w:style w:type="character" w:customStyle="1" w:styleId="WW8Num35z2">
    <w:name w:val="WW8Num35z2"/>
    <w:rsid w:val="00625313"/>
  </w:style>
  <w:style w:type="character" w:customStyle="1" w:styleId="WW8Num35z3">
    <w:name w:val="WW8Num35z3"/>
    <w:rsid w:val="00625313"/>
  </w:style>
  <w:style w:type="character" w:customStyle="1" w:styleId="WW8Num35z4">
    <w:name w:val="WW8Num35z4"/>
    <w:rsid w:val="00625313"/>
  </w:style>
  <w:style w:type="character" w:customStyle="1" w:styleId="WW8Num35z5">
    <w:name w:val="WW8Num35z5"/>
    <w:rsid w:val="00625313"/>
  </w:style>
  <w:style w:type="character" w:customStyle="1" w:styleId="WW8Num35z6">
    <w:name w:val="WW8Num35z6"/>
    <w:rsid w:val="00625313"/>
  </w:style>
  <w:style w:type="character" w:customStyle="1" w:styleId="WW8Num35z7">
    <w:name w:val="WW8Num35z7"/>
    <w:rsid w:val="00625313"/>
  </w:style>
  <w:style w:type="character" w:customStyle="1" w:styleId="WW8Num35z8">
    <w:name w:val="WW8Num35z8"/>
    <w:rsid w:val="00625313"/>
  </w:style>
  <w:style w:type="character" w:customStyle="1" w:styleId="WW8Num36z0">
    <w:name w:val="WW8Num36z0"/>
    <w:rsid w:val="00625313"/>
    <w:rPr>
      <w:rFonts w:hint="default"/>
    </w:rPr>
  </w:style>
  <w:style w:type="character" w:customStyle="1" w:styleId="WW8Num36z1">
    <w:name w:val="WW8Num36z1"/>
    <w:rsid w:val="00625313"/>
  </w:style>
  <w:style w:type="character" w:customStyle="1" w:styleId="WW8Num36z2">
    <w:name w:val="WW8Num36z2"/>
    <w:rsid w:val="00625313"/>
  </w:style>
  <w:style w:type="character" w:customStyle="1" w:styleId="WW8Num36z3">
    <w:name w:val="WW8Num36z3"/>
    <w:rsid w:val="00625313"/>
  </w:style>
  <w:style w:type="character" w:customStyle="1" w:styleId="WW8Num36z4">
    <w:name w:val="WW8Num36z4"/>
    <w:rsid w:val="00625313"/>
  </w:style>
  <w:style w:type="character" w:customStyle="1" w:styleId="WW8Num36z5">
    <w:name w:val="WW8Num36z5"/>
    <w:rsid w:val="00625313"/>
  </w:style>
  <w:style w:type="character" w:customStyle="1" w:styleId="WW8Num36z6">
    <w:name w:val="WW8Num36z6"/>
    <w:rsid w:val="00625313"/>
  </w:style>
  <w:style w:type="character" w:customStyle="1" w:styleId="WW8Num36z7">
    <w:name w:val="WW8Num36z7"/>
    <w:rsid w:val="00625313"/>
  </w:style>
  <w:style w:type="character" w:customStyle="1" w:styleId="WW8Num36z8">
    <w:name w:val="WW8Num36z8"/>
    <w:rsid w:val="00625313"/>
  </w:style>
  <w:style w:type="character" w:customStyle="1" w:styleId="12">
    <w:name w:val="Основной шрифт абзаца1"/>
    <w:rsid w:val="00625313"/>
  </w:style>
  <w:style w:type="character" w:customStyle="1" w:styleId="13">
    <w:name w:val="Знак Знак13"/>
    <w:rsid w:val="00625313"/>
    <w:rPr>
      <w:b/>
      <w:sz w:val="24"/>
      <w:szCs w:val="24"/>
      <w:u w:val="single"/>
    </w:rPr>
  </w:style>
  <w:style w:type="character" w:customStyle="1" w:styleId="9">
    <w:name w:val="Знак Знак9"/>
    <w:rsid w:val="00625313"/>
    <w:rPr>
      <w:sz w:val="28"/>
      <w:szCs w:val="28"/>
    </w:rPr>
  </w:style>
  <w:style w:type="character" w:customStyle="1" w:styleId="8">
    <w:name w:val="Знак Знак8"/>
    <w:rsid w:val="00625313"/>
    <w:rPr>
      <w:sz w:val="28"/>
      <w:szCs w:val="28"/>
    </w:rPr>
  </w:style>
  <w:style w:type="character" w:customStyle="1" w:styleId="7">
    <w:name w:val="Знак Знак7"/>
    <w:rsid w:val="00625313"/>
    <w:rPr>
      <w:rFonts w:ascii="Tahoma" w:hAnsi="Tahoma" w:cs="Tahoma"/>
      <w:sz w:val="16"/>
      <w:szCs w:val="16"/>
    </w:rPr>
  </w:style>
  <w:style w:type="character" w:customStyle="1" w:styleId="120">
    <w:name w:val="Знак Знак12"/>
    <w:rsid w:val="00625313"/>
    <w:rPr>
      <w:b/>
      <w:sz w:val="24"/>
    </w:rPr>
  </w:style>
  <w:style w:type="character" w:customStyle="1" w:styleId="110">
    <w:name w:val="Знак Знак11"/>
    <w:rsid w:val="00625313"/>
    <w:rPr>
      <w:b/>
      <w:sz w:val="24"/>
    </w:rPr>
  </w:style>
  <w:style w:type="character" w:customStyle="1" w:styleId="100">
    <w:name w:val="Знак Знак10"/>
    <w:rsid w:val="0062531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">
    <w:name w:val="Знак Знак6"/>
    <w:rsid w:val="00625313"/>
    <w:rPr>
      <w:sz w:val="28"/>
    </w:rPr>
  </w:style>
  <w:style w:type="character" w:customStyle="1" w:styleId="51">
    <w:name w:val="Знак Знак5"/>
    <w:rsid w:val="00625313"/>
    <w:rPr>
      <w:b/>
      <w:sz w:val="28"/>
    </w:rPr>
  </w:style>
  <w:style w:type="character" w:customStyle="1" w:styleId="4">
    <w:name w:val="Знак Знак4"/>
    <w:rsid w:val="00625313"/>
    <w:rPr>
      <w:sz w:val="28"/>
    </w:rPr>
  </w:style>
  <w:style w:type="character" w:customStyle="1" w:styleId="31">
    <w:name w:val="Знак Знак3"/>
    <w:rsid w:val="00625313"/>
    <w:rPr>
      <w:sz w:val="28"/>
    </w:rPr>
  </w:style>
  <w:style w:type="character" w:styleId="af5">
    <w:name w:val="Emphasis"/>
    <w:qFormat/>
    <w:rsid w:val="00625313"/>
    <w:rPr>
      <w:i/>
      <w:iCs/>
    </w:rPr>
  </w:style>
  <w:style w:type="character" w:customStyle="1" w:styleId="21">
    <w:name w:val="Знак Знак2"/>
    <w:rsid w:val="00625313"/>
    <w:rPr>
      <w:rFonts w:ascii="Tahoma" w:hAnsi="Tahoma" w:cs="Tahoma"/>
      <w:sz w:val="16"/>
      <w:szCs w:val="16"/>
    </w:rPr>
  </w:style>
  <w:style w:type="character" w:customStyle="1" w:styleId="14">
    <w:name w:val="Знак примечания1"/>
    <w:rsid w:val="00625313"/>
    <w:rPr>
      <w:sz w:val="16"/>
      <w:szCs w:val="16"/>
    </w:rPr>
  </w:style>
  <w:style w:type="character" w:customStyle="1" w:styleId="15">
    <w:name w:val="Знак Знак1"/>
    <w:basedOn w:val="12"/>
    <w:rsid w:val="00625313"/>
  </w:style>
  <w:style w:type="character" w:customStyle="1" w:styleId="af6">
    <w:name w:val="Знак Знак"/>
    <w:rsid w:val="00625313"/>
    <w:rPr>
      <w:b/>
      <w:bCs/>
      <w:lang w:val="x-none"/>
    </w:rPr>
  </w:style>
  <w:style w:type="character" w:customStyle="1" w:styleId="WW8Num28z3">
    <w:name w:val="WW8Num28z3"/>
    <w:rsid w:val="00625313"/>
  </w:style>
  <w:style w:type="character" w:customStyle="1" w:styleId="WW8Num28z4">
    <w:name w:val="WW8Num28z4"/>
    <w:rsid w:val="00625313"/>
  </w:style>
  <w:style w:type="character" w:customStyle="1" w:styleId="WW8Num28z5">
    <w:name w:val="WW8Num28z5"/>
    <w:rsid w:val="00625313"/>
  </w:style>
  <w:style w:type="character" w:customStyle="1" w:styleId="WW8Num28z6">
    <w:name w:val="WW8Num28z6"/>
    <w:rsid w:val="00625313"/>
  </w:style>
  <w:style w:type="character" w:customStyle="1" w:styleId="WW8Num28z7">
    <w:name w:val="WW8Num28z7"/>
    <w:rsid w:val="00625313"/>
  </w:style>
  <w:style w:type="character" w:customStyle="1" w:styleId="WW8Num28z8">
    <w:name w:val="WW8Num28z8"/>
    <w:rsid w:val="00625313"/>
  </w:style>
  <w:style w:type="character" w:customStyle="1" w:styleId="WW8Num9z3">
    <w:name w:val="WW8Num9z3"/>
    <w:rsid w:val="00625313"/>
  </w:style>
  <w:style w:type="character" w:customStyle="1" w:styleId="WW8Num9z4">
    <w:name w:val="WW8Num9z4"/>
    <w:rsid w:val="00625313"/>
  </w:style>
  <w:style w:type="character" w:customStyle="1" w:styleId="WW8Num9z5">
    <w:name w:val="WW8Num9z5"/>
    <w:rsid w:val="00625313"/>
  </w:style>
  <w:style w:type="character" w:customStyle="1" w:styleId="WW8Num9z6">
    <w:name w:val="WW8Num9z6"/>
    <w:rsid w:val="00625313"/>
  </w:style>
  <w:style w:type="character" w:customStyle="1" w:styleId="WW8Num9z7">
    <w:name w:val="WW8Num9z7"/>
    <w:rsid w:val="00625313"/>
  </w:style>
  <w:style w:type="character" w:customStyle="1" w:styleId="WW8Num9z8">
    <w:name w:val="WW8Num9z8"/>
    <w:rsid w:val="00625313"/>
  </w:style>
  <w:style w:type="character" w:customStyle="1" w:styleId="af7">
    <w:name w:val="Маркеры списка"/>
    <w:rsid w:val="00625313"/>
    <w:rPr>
      <w:rFonts w:ascii="OpenSymbol" w:eastAsia="OpenSymbol" w:hAnsi="OpenSymbol" w:cs="OpenSymbol"/>
    </w:rPr>
  </w:style>
  <w:style w:type="paragraph" w:customStyle="1" w:styleId="16">
    <w:name w:val="Заголовок1"/>
    <w:basedOn w:val="a"/>
    <w:next w:val="af8"/>
    <w:rsid w:val="00625313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8">
    <w:name w:val="Body Text"/>
    <w:basedOn w:val="a"/>
    <w:link w:val="af9"/>
    <w:rsid w:val="00625313"/>
    <w:pPr>
      <w:suppressAutoHyphens/>
      <w:spacing w:after="0" w:line="240" w:lineRule="auto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f9">
    <w:name w:val="Основной текст Знак"/>
    <w:basedOn w:val="a0"/>
    <w:link w:val="af8"/>
    <w:rsid w:val="00625313"/>
    <w:rPr>
      <w:rFonts w:eastAsia="Times New Roman"/>
      <w:sz w:val="28"/>
      <w:szCs w:val="20"/>
      <w:lang w:val="x-none" w:eastAsia="zh-CN"/>
    </w:rPr>
  </w:style>
  <w:style w:type="paragraph" w:styleId="afa">
    <w:name w:val="List"/>
    <w:basedOn w:val="af8"/>
    <w:rsid w:val="00625313"/>
    <w:rPr>
      <w:rFonts w:cs="Mangal"/>
    </w:rPr>
  </w:style>
  <w:style w:type="paragraph" w:styleId="afb">
    <w:name w:val="caption"/>
    <w:basedOn w:val="a"/>
    <w:qFormat/>
    <w:rsid w:val="0062531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625313"/>
    <w:pPr>
      <w:suppressLineNumbers/>
      <w:suppressAutoHyphens/>
      <w:spacing w:after="0" w:line="240" w:lineRule="auto"/>
    </w:pPr>
    <w:rPr>
      <w:rFonts w:ascii="Times New Roman" w:hAnsi="Times New Roman" w:cs="Mangal"/>
      <w:sz w:val="28"/>
      <w:szCs w:val="28"/>
      <w:lang w:eastAsia="zh-CN"/>
    </w:rPr>
  </w:style>
  <w:style w:type="paragraph" w:customStyle="1" w:styleId="afc">
    <w:name w:val="Прижатый влево"/>
    <w:basedOn w:val="a"/>
    <w:next w:val="a"/>
    <w:rsid w:val="00625313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210">
    <w:name w:val="Основной текст 21"/>
    <w:basedOn w:val="a"/>
    <w:rsid w:val="00625313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zh-CN"/>
    </w:rPr>
  </w:style>
  <w:style w:type="paragraph" w:customStyle="1" w:styleId="310">
    <w:name w:val="Основной текст 31"/>
    <w:basedOn w:val="a"/>
    <w:rsid w:val="00625313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x-none" w:eastAsia="zh-CN"/>
    </w:rPr>
  </w:style>
  <w:style w:type="paragraph" w:styleId="afd">
    <w:name w:val="Body Text Indent"/>
    <w:basedOn w:val="a"/>
    <w:link w:val="afe"/>
    <w:rsid w:val="00625313"/>
    <w:pPr>
      <w:suppressAutoHyphens/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fe">
    <w:name w:val="Основной текст с отступом Знак"/>
    <w:basedOn w:val="a0"/>
    <w:link w:val="afd"/>
    <w:rsid w:val="00625313"/>
    <w:rPr>
      <w:rFonts w:eastAsia="Times New Roman"/>
      <w:sz w:val="28"/>
      <w:szCs w:val="20"/>
      <w:lang w:val="x-none" w:eastAsia="zh-CN"/>
    </w:rPr>
  </w:style>
  <w:style w:type="paragraph" w:customStyle="1" w:styleId="18">
    <w:name w:val="Схема документа1"/>
    <w:basedOn w:val="a"/>
    <w:rsid w:val="00625313"/>
    <w:pPr>
      <w:suppressAutoHyphens/>
      <w:spacing w:after="0" w:line="240" w:lineRule="auto"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19">
    <w:name w:val="Текст примечания1"/>
    <w:basedOn w:val="a"/>
    <w:rsid w:val="00625313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aff">
    <w:name w:val="annotation text"/>
    <w:basedOn w:val="a"/>
    <w:link w:val="aff0"/>
    <w:unhideWhenUsed/>
    <w:rsid w:val="00625313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625313"/>
    <w:rPr>
      <w:rFonts w:ascii="Calibri" w:eastAsia="Times New Roman" w:hAnsi="Calibri"/>
      <w:sz w:val="20"/>
      <w:szCs w:val="20"/>
      <w:lang w:eastAsia="ru-RU"/>
    </w:rPr>
  </w:style>
  <w:style w:type="paragraph" w:styleId="aff1">
    <w:name w:val="annotation subject"/>
    <w:basedOn w:val="19"/>
    <w:next w:val="19"/>
    <w:link w:val="aff2"/>
    <w:rsid w:val="00625313"/>
    <w:rPr>
      <w:b/>
      <w:bCs/>
      <w:lang w:val="x-none"/>
    </w:rPr>
  </w:style>
  <w:style w:type="character" w:customStyle="1" w:styleId="aff2">
    <w:name w:val="Тема примечания Знак"/>
    <w:basedOn w:val="aff0"/>
    <w:link w:val="aff1"/>
    <w:rsid w:val="00625313"/>
    <w:rPr>
      <w:rFonts w:ascii="Calibri" w:eastAsia="Times New Roman" w:hAnsi="Calibri"/>
      <w:b/>
      <w:bCs/>
      <w:sz w:val="20"/>
      <w:szCs w:val="20"/>
      <w:lang w:val="x-none" w:eastAsia="zh-CN"/>
    </w:rPr>
  </w:style>
  <w:style w:type="paragraph" w:customStyle="1" w:styleId="aff3">
    <w:name w:val="Содержимое таблицы"/>
    <w:basedOn w:val="a"/>
    <w:rsid w:val="00625313"/>
    <w:pPr>
      <w:suppressLineNumbers/>
      <w:suppressAutoHyphens/>
      <w:spacing w:after="0" w:line="240" w:lineRule="auto"/>
    </w:pPr>
    <w:rPr>
      <w:rFonts w:ascii="Times New Roman" w:hAnsi="Times New Roman"/>
      <w:sz w:val="28"/>
      <w:szCs w:val="28"/>
      <w:lang w:eastAsia="zh-CN"/>
    </w:rPr>
  </w:style>
  <w:style w:type="paragraph" w:customStyle="1" w:styleId="aff4">
    <w:name w:val="Заголовок таблицы"/>
    <w:basedOn w:val="aff3"/>
    <w:rsid w:val="00625313"/>
    <w:pPr>
      <w:jc w:val="center"/>
    </w:pPr>
    <w:rPr>
      <w:b/>
      <w:bCs/>
    </w:rPr>
  </w:style>
  <w:style w:type="paragraph" w:styleId="aff5">
    <w:name w:val="Title"/>
    <w:basedOn w:val="a"/>
    <w:next w:val="af8"/>
    <w:link w:val="aff6"/>
    <w:qFormat/>
    <w:rsid w:val="00625313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625313"/>
    <w:rPr>
      <w:rFonts w:ascii="Liberation Sans" w:eastAsia="Microsoft YaHei" w:hAnsi="Liberation Sans" w:cs="Mangal"/>
      <w:sz w:val="28"/>
      <w:szCs w:val="28"/>
      <w:lang w:eastAsia="zh-CN"/>
    </w:rPr>
  </w:style>
  <w:style w:type="character" w:styleId="aff7">
    <w:name w:val="annotation reference"/>
    <w:rsid w:val="00625313"/>
    <w:rPr>
      <w:sz w:val="16"/>
      <w:szCs w:val="16"/>
    </w:rPr>
  </w:style>
  <w:style w:type="character" w:customStyle="1" w:styleId="aff8">
    <w:name w:val="Основной текст_"/>
    <w:basedOn w:val="a0"/>
    <w:link w:val="1a"/>
    <w:locked/>
    <w:rsid w:val="003F3612"/>
    <w:rPr>
      <w:rFonts w:eastAsia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8"/>
    <w:rsid w:val="003F3612"/>
    <w:pPr>
      <w:shd w:val="clear" w:color="auto" w:fill="FFFFFF"/>
      <w:spacing w:before="120" w:after="0" w:line="320" w:lineRule="exact"/>
      <w:ind w:firstLine="860"/>
      <w:jc w:val="both"/>
    </w:pPr>
    <w:rPr>
      <w:rFonts w:ascii="Times New Roman" w:hAnsi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12304476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header" Target="header13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footer" Target="footer2.xml"/><Relationship Id="rId27" Type="http://schemas.openxmlformats.org/officeDocument/2006/relationships/header" Target="header1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41A9-87E2-4EE4-9F1A-EA9CCDCC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15885</Words>
  <Characters>90551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Баранцов</dc:creator>
  <cp:lastModifiedBy>User</cp:lastModifiedBy>
  <cp:revision>21</cp:revision>
  <cp:lastPrinted>2023-09-08T05:07:00Z</cp:lastPrinted>
  <dcterms:created xsi:type="dcterms:W3CDTF">2023-08-28T08:24:00Z</dcterms:created>
  <dcterms:modified xsi:type="dcterms:W3CDTF">2023-09-08T05:13:00Z</dcterms:modified>
</cp:coreProperties>
</file>